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3DAC" w14:textId="1D5AE6B6" w:rsidR="008F4097" w:rsidRPr="00BE0A75" w:rsidRDefault="005D48FD" w:rsidP="001E2E05">
      <w:pPr>
        <w:spacing w:line="240" w:lineRule="auto"/>
        <w:ind w:firstLine="0"/>
        <w:jc w:val="center"/>
        <w:rPr>
          <w:rFonts w:ascii="標楷體" w:eastAsia="標楷體" w:hAnsi="標楷體"/>
          <w:b/>
          <w:sz w:val="32"/>
          <w:szCs w:val="24"/>
        </w:rPr>
      </w:pPr>
      <w:proofErr w:type="gramStart"/>
      <w:r>
        <w:rPr>
          <w:rFonts w:ascii="標楷體" w:eastAsia="標楷體" w:hAnsi="標楷體" w:hint="eastAsia"/>
          <w:b/>
          <w:sz w:val="32"/>
          <w:szCs w:val="24"/>
        </w:rPr>
        <w:t>臺</w:t>
      </w:r>
      <w:proofErr w:type="gramEnd"/>
      <w:r w:rsidR="00D355E5">
        <w:rPr>
          <w:rFonts w:ascii="標楷體" w:eastAsia="標楷體" w:hAnsi="標楷體" w:hint="eastAsia"/>
          <w:b/>
          <w:sz w:val="32"/>
          <w:szCs w:val="24"/>
        </w:rPr>
        <w:t xml:space="preserve">北大學不動產與城鄉環境學系 </w:t>
      </w:r>
      <w:r w:rsidR="00886CD1">
        <w:rPr>
          <w:rFonts w:ascii="標楷體" w:eastAsia="標楷體" w:hAnsi="標楷體" w:hint="eastAsia"/>
          <w:b/>
          <w:sz w:val="32"/>
          <w:szCs w:val="24"/>
        </w:rPr>
        <w:t>博</w:t>
      </w:r>
      <w:r w:rsidR="008F4097" w:rsidRPr="00BE0A75">
        <w:rPr>
          <w:rFonts w:ascii="標楷體" w:eastAsia="標楷體" w:hAnsi="標楷體"/>
          <w:b/>
          <w:sz w:val="32"/>
          <w:szCs w:val="24"/>
        </w:rPr>
        <w:t>士</w:t>
      </w:r>
      <w:r w:rsidR="00D355E5">
        <w:rPr>
          <w:rFonts w:ascii="標楷體" w:eastAsia="標楷體" w:hAnsi="標楷體" w:hint="eastAsia"/>
          <w:b/>
          <w:sz w:val="32"/>
          <w:szCs w:val="24"/>
        </w:rPr>
        <w:t>班學生</w:t>
      </w:r>
      <w:r w:rsidR="008F4097" w:rsidRPr="00BE0A75">
        <w:rPr>
          <w:rFonts w:ascii="標楷體" w:eastAsia="標楷體" w:hAnsi="標楷體"/>
          <w:b/>
          <w:sz w:val="32"/>
          <w:szCs w:val="24"/>
        </w:rPr>
        <w:t>論文口試</w:t>
      </w:r>
      <w:proofErr w:type="gramStart"/>
      <w:r w:rsidR="008F4097" w:rsidRPr="00BE0A75">
        <w:rPr>
          <w:rFonts w:ascii="標楷體" w:eastAsia="標楷體" w:hAnsi="標楷體"/>
          <w:b/>
          <w:sz w:val="32"/>
          <w:szCs w:val="24"/>
        </w:rPr>
        <w:t>時程暨查核</w:t>
      </w:r>
      <w:proofErr w:type="gramEnd"/>
      <w:r w:rsidR="008F4097" w:rsidRPr="00BE0A75">
        <w:rPr>
          <w:rFonts w:ascii="標楷體" w:eastAsia="標楷體" w:hAnsi="標楷體"/>
          <w:b/>
          <w:sz w:val="32"/>
          <w:szCs w:val="24"/>
        </w:rPr>
        <w:t>表</w:t>
      </w:r>
    </w:p>
    <w:p w14:paraId="29CEC73A" w14:textId="77777777" w:rsidR="008F4097" w:rsidRDefault="008F4097" w:rsidP="001E2E05">
      <w:pPr>
        <w:spacing w:beforeLines="100" w:before="240" w:afterLines="50" w:after="120" w:line="240" w:lineRule="auto"/>
        <w:ind w:firstLineChars="620" w:firstLine="1986"/>
      </w:pPr>
      <w:r w:rsidRPr="00BE0A75">
        <w:rPr>
          <w:rFonts w:ascii="標楷體" w:eastAsia="標楷體" w:hAnsi="標楷體"/>
          <w:b/>
          <w:sz w:val="32"/>
          <w:szCs w:val="24"/>
        </w:rPr>
        <w:t>學號：</w:t>
      </w:r>
      <w:r w:rsidRPr="00BE0A75">
        <w:rPr>
          <w:rFonts w:ascii="標楷體" w:eastAsia="標楷體" w:hAnsi="標楷體"/>
          <w:b/>
          <w:sz w:val="32"/>
          <w:szCs w:val="24"/>
          <w:u w:val="single"/>
        </w:rPr>
        <w:t xml:space="preserve">　　　　　　　</w:t>
      </w:r>
      <w:r w:rsidRPr="00BE0A75">
        <w:rPr>
          <w:rFonts w:ascii="標楷體" w:eastAsia="標楷體" w:hAnsi="標楷體"/>
          <w:b/>
          <w:sz w:val="32"/>
          <w:szCs w:val="24"/>
        </w:rPr>
        <w:t>姓名：</w:t>
      </w:r>
      <w:r w:rsidRPr="00BE0A75">
        <w:rPr>
          <w:rFonts w:ascii="標楷體" w:eastAsia="標楷體" w:hAnsi="標楷體"/>
          <w:b/>
          <w:sz w:val="32"/>
          <w:szCs w:val="24"/>
          <w:u w:val="single"/>
        </w:rPr>
        <w:t xml:space="preserve">　　　　　　　　　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1402"/>
        <w:gridCol w:w="7199"/>
        <w:gridCol w:w="1070"/>
        <w:gridCol w:w="792"/>
      </w:tblGrid>
      <w:tr w:rsidR="00E52526" w:rsidRPr="00E52526" w14:paraId="5C0D8A30" w14:textId="77777777" w:rsidTr="00FE16BF">
        <w:trPr>
          <w:tblHeader/>
          <w:jc w:val="center"/>
        </w:trPr>
        <w:tc>
          <w:tcPr>
            <w:tcW w:w="268" w:type="pct"/>
            <w:vAlign w:val="center"/>
          </w:tcPr>
          <w:p w14:paraId="7CBDCA71" w14:textId="77777777" w:rsidR="00ED3A6A" w:rsidRPr="00E52526" w:rsidRDefault="00ED3A6A" w:rsidP="0036056A">
            <w:pPr>
              <w:spacing w:line="240" w:lineRule="auto"/>
              <w:ind w:firstLine="0"/>
              <w:jc w:val="center"/>
              <w:rPr>
                <w:rFonts w:ascii="Bookman Old Style" w:eastAsia="標楷體" w:hAnsi="Bookman Old Style"/>
                <w:b/>
                <w:szCs w:val="28"/>
              </w:rPr>
            </w:pPr>
            <w:r w:rsidRPr="00E52526">
              <w:rPr>
                <w:rFonts w:ascii="Bookman Old Style" w:eastAsia="標楷體" w:hAnsi="標楷體" w:hint="eastAsia"/>
                <w:b/>
                <w:szCs w:val="28"/>
              </w:rPr>
              <w:t>步驟</w:t>
            </w:r>
          </w:p>
        </w:tc>
        <w:tc>
          <w:tcPr>
            <w:tcW w:w="634" w:type="pct"/>
            <w:vAlign w:val="center"/>
          </w:tcPr>
          <w:p w14:paraId="180C511B" w14:textId="77777777" w:rsidR="00ED3A6A" w:rsidRPr="00E52526" w:rsidRDefault="00ED3A6A" w:rsidP="0036056A">
            <w:pPr>
              <w:spacing w:line="240" w:lineRule="auto"/>
              <w:ind w:firstLine="0"/>
              <w:jc w:val="center"/>
              <w:rPr>
                <w:rFonts w:ascii="Bookman Old Style" w:eastAsia="標楷體" w:hAnsi="Bookman Old Style"/>
                <w:b/>
                <w:szCs w:val="28"/>
              </w:rPr>
            </w:pPr>
            <w:r w:rsidRPr="00E52526">
              <w:rPr>
                <w:rFonts w:ascii="Bookman Old Style" w:eastAsia="標楷體" w:hAnsi="標楷體"/>
                <w:b/>
                <w:szCs w:val="28"/>
              </w:rPr>
              <w:t>程序</w:t>
            </w:r>
          </w:p>
        </w:tc>
        <w:tc>
          <w:tcPr>
            <w:tcW w:w="3256" w:type="pct"/>
            <w:vAlign w:val="center"/>
          </w:tcPr>
          <w:p w14:paraId="2B903C9F" w14:textId="77777777" w:rsidR="00ED3A6A" w:rsidRPr="00E52526" w:rsidRDefault="00ED3A6A" w:rsidP="000C002B">
            <w:pPr>
              <w:spacing w:line="240" w:lineRule="auto"/>
              <w:ind w:firstLine="0"/>
              <w:jc w:val="center"/>
              <w:rPr>
                <w:rFonts w:ascii="Bookman Old Style" w:eastAsia="標楷體" w:hAnsi="Bookman Old Style"/>
                <w:b/>
                <w:szCs w:val="28"/>
              </w:rPr>
            </w:pPr>
            <w:r w:rsidRPr="00E52526">
              <w:rPr>
                <w:rFonts w:ascii="Bookman Old Style" w:eastAsia="標楷體" w:hAnsi="標楷體"/>
                <w:b/>
                <w:szCs w:val="28"/>
              </w:rPr>
              <w:t>應完成事項</w:t>
            </w:r>
          </w:p>
        </w:tc>
        <w:tc>
          <w:tcPr>
            <w:tcW w:w="484" w:type="pct"/>
            <w:vAlign w:val="center"/>
          </w:tcPr>
          <w:p w14:paraId="577261FF" w14:textId="77777777" w:rsidR="00E52526" w:rsidRPr="0036056A" w:rsidRDefault="00ED3A6A" w:rsidP="000C002B">
            <w:pPr>
              <w:spacing w:line="240" w:lineRule="auto"/>
              <w:ind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36056A">
              <w:rPr>
                <w:rFonts w:eastAsia="標楷體"/>
                <w:b/>
                <w:sz w:val="24"/>
                <w:szCs w:val="24"/>
              </w:rPr>
              <w:t>完成</w:t>
            </w:r>
          </w:p>
          <w:p w14:paraId="5A26635B" w14:textId="77777777" w:rsidR="00ED3A6A" w:rsidRPr="0036056A" w:rsidRDefault="00ED3A6A" w:rsidP="000C002B">
            <w:pPr>
              <w:spacing w:line="240" w:lineRule="auto"/>
              <w:ind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36056A">
              <w:rPr>
                <w:rFonts w:eastAsia="標楷體"/>
                <w:b/>
                <w:sz w:val="24"/>
                <w:szCs w:val="24"/>
              </w:rPr>
              <w:t>日期</w:t>
            </w:r>
          </w:p>
        </w:tc>
        <w:tc>
          <w:tcPr>
            <w:tcW w:w="358" w:type="pct"/>
            <w:vAlign w:val="center"/>
          </w:tcPr>
          <w:p w14:paraId="0DBE6D3B" w14:textId="77777777" w:rsidR="00ED3A6A" w:rsidRPr="00E52526" w:rsidRDefault="00ED3A6A" w:rsidP="000C002B">
            <w:pPr>
              <w:spacing w:line="240" w:lineRule="auto"/>
              <w:ind w:firstLine="0"/>
              <w:jc w:val="center"/>
              <w:rPr>
                <w:rFonts w:ascii="Bookman Old Style" w:eastAsia="標楷體" w:hAnsi="Bookman Old Style"/>
                <w:b/>
                <w:sz w:val="24"/>
                <w:szCs w:val="24"/>
              </w:rPr>
            </w:pPr>
            <w:r w:rsidRPr="00E52526">
              <w:rPr>
                <w:rFonts w:ascii="Bookman Old Style" w:eastAsia="標楷體" w:hAnsi="標楷體"/>
                <w:b/>
                <w:sz w:val="24"/>
                <w:szCs w:val="24"/>
              </w:rPr>
              <w:t>完成</w:t>
            </w:r>
          </w:p>
          <w:p w14:paraId="5D713BBC" w14:textId="77777777" w:rsidR="00ED3A6A" w:rsidRPr="00E52526" w:rsidRDefault="00ED3A6A" w:rsidP="000C002B">
            <w:pPr>
              <w:spacing w:line="240" w:lineRule="auto"/>
              <w:ind w:firstLine="0"/>
              <w:jc w:val="center"/>
              <w:rPr>
                <w:rFonts w:ascii="Bookman Old Style" w:eastAsia="標楷體" w:hAnsi="Bookman Old Style"/>
                <w:b/>
                <w:sz w:val="24"/>
                <w:szCs w:val="24"/>
              </w:rPr>
            </w:pPr>
            <w:r w:rsidRPr="00E52526">
              <w:rPr>
                <w:rFonts w:ascii="Bookman Old Style" w:eastAsia="標楷體" w:hAnsi="標楷體"/>
                <w:b/>
                <w:sz w:val="24"/>
                <w:szCs w:val="24"/>
              </w:rPr>
              <w:t>打勾</w:t>
            </w:r>
          </w:p>
        </w:tc>
      </w:tr>
      <w:tr w:rsidR="00E52526" w:rsidRPr="00E52526" w14:paraId="47661FDD" w14:textId="77777777" w:rsidTr="00FE16BF">
        <w:trPr>
          <w:trHeight w:val="1148"/>
          <w:jc w:val="center"/>
        </w:trPr>
        <w:tc>
          <w:tcPr>
            <w:tcW w:w="268" w:type="pct"/>
            <w:vAlign w:val="center"/>
          </w:tcPr>
          <w:p w14:paraId="0E7B4D0D" w14:textId="77777777" w:rsidR="00ED3A6A" w:rsidRPr="00E52526" w:rsidRDefault="00ED3A6A" w:rsidP="0036056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1</w:t>
            </w:r>
          </w:p>
        </w:tc>
        <w:tc>
          <w:tcPr>
            <w:tcW w:w="634" w:type="pct"/>
            <w:vAlign w:val="center"/>
          </w:tcPr>
          <w:p w14:paraId="2B4797A2" w14:textId="77777777" w:rsidR="004C0B7F" w:rsidRDefault="00B64F26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標楷體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資格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送審與</w:t>
            </w:r>
          </w:p>
          <w:p w14:paraId="7490E642" w14:textId="77777777" w:rsidR="00ED3A6A" w:rsidRPr="00E52526" w:rsidRDefault="00531D57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>
              <w:rPr>
                <w:rFonts w:ascii="Bookman Old Style" w:eastAsia="標楷體" w:hAnsi="標楷體" w:hint="eastAsia"/>
                <w:sz w:val="24"/>
                <w:szCs w:val="24"/>
              </w:rPr>
              <w:t>相關準備</w:t>
            </w:r>
          </w:p>
        </w:tc>
        <w:tc>
          <w:tcPr>
            <w:tcW w:w="3256" w:type="pct"/>
          </w:tcPr>
          <w:p w14:paraId="75DE6BF5" w14:textId="77777777" w:rsidR="00B64F26" w:rsidRPr="00E52526" w:rsidRDefault="00B64F26" w:rsidP="00101314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※該學期</w:t>
            </w:r>
            <w:r w:rsidR="002454D4">
              <w:rPr>
                <w:rFonts w:ascii="Bookman Old Style" w:eastAsia="標楷體" w:hAnsi="標楷體" w:hint="eastAsia"/>
                <w:sz w:val="24"/>
                <w:szCs w:val="24"/>
              </w:rPr>
              <w:t>開始後請盡快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表達意願，並更新</w:t>
            </w:r>
            <w:r w:rsidR="002454D4">
              <w:rPr>
                <w:rFonts w:ascii="Bookman Old Style" w:eastAsia="標楷體" w:hAnsi="標楷體" w:hint="eastAsia"/>
                <w:sz w:val="24"/>
                <w:szCs w:val="24"/>
              </w:rPr>
              <w:t>學生資訊系統上的連絡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電話、郵件信箱等資料。</w:t>
            </w:r>
          </w:p>
          <w:p w14:paraId="70E08B1D" w14:textId="77777777" w:rsidR="00531D57" w:rsidRDefault="00B64F26" w:rsidP="00101314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※依校行事曆規定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開始</w:t>
            </w:r>
            <w:r w:rsidR="00ED1A48">
              <w:rPr>
                <w:rFonts w:ascii="Bookman Old Style" w:eastAsia="標楷體" w:hAnsi="標楷體" w:hint="eastAsia"/>
                <w:sz w:val="24"/>
                <w:szCs w:val="24"/>
              </w:rPr>
              <w:t>考試日期前六</w:t>
            </w:r>
            <w:proofErr w:type="gramStart"/>
            <w:r w:rsidR="00ED1A48">
              <w:rPr>
                <w:rFonts w:ascii="Bookman Old Style" w:eastAsia="標楷體" w:hAnsi="標楷體" w:hint="eastAsia"/>
                <w:sz w:val="24"/>
                <w:szCs w:val="24"/>
              </w:rPr>
              <w:t>週</w:t>
            </w:r>
            <w:proofErr w:type="gramEnd"/>
            <w:r w:rsidR="00ED1A48">
              <w:rPr>
                <w:rFonts w:ascii="Bookman Old Style" w:eastAsia="標楷體" w:hAnsi="標楷體" w:hint="eastAsia"/>
                <w:sz w:val="24"/>
                <w:szCs w:val="24"/>
              </w:rPr>
              <w:t>可提出申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請，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請</w:t>
            </w:r>
            <w:r w:rsidR="00531D57" w:rsidRPr="00E52526">
              <w:rPr>
                <w:rFonts w:ascii="Bookman Old Style" w:eastAsia="標楷體" w:hAnsi="標楷體" w:hint="eastAsia"/>
                <w:sz w:val="24"/>
                <w:szCs w:val="24"/>
              </w:rPr>
              <w:t>務必先行閱讀相關規定。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考</w:t>
            </w:r>
            <w:r w:rsidR="00531D57" w:rsidRPr="00E52526">
              <w:rPr>
                <w:rFonts w:ascii="Bookman Old Style" w:eastAsia="標楷體" w:hAnsi="標楷體" w:cs="華康楷書體W7" w:hint="eastAsia"/>
                <w:sz w:val="24"/>
                <w:szCs w:val="24"/>
              </w:rPr>
              <w:t>試委</w:t>
            </w:r>
            <w:r w:rsidR="00531D57" w:rsidRPr="00E52526">
              <w:rPr>
                <w:rFonts w:ascii="Bookman Old Style" w:eastAsia="標楷體" w:hAnsi="標楷體" w:hint="eastAsia"/>
                <w:sz w:val="24"/>
                <w:szCs w:val="24"/>
              </w:rPr>
              <w:t>員人選、人數等，必須符合《國立臺北大學碩博士學位考試細則》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及本系博士班修業規定中之要求。</w:t>
            </w:r>
          </w:p>
          <w:p w14:paraId="7145D423" w14:textId="77777777" w:rsidR="00B64F26" w:rsidRDefault="00ED1A48" w:rsidP="00101314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備妥</w:t>
            </w:r>
            <w:r w:rsidR="00FE16BF">
              <w:rPr>
                <w:rFonts w:ascii="Bookman Old Style" w:eastAsia="標楷體" w:hAnsi="標楷體" w:hint="eastAsia"/>
                <w:sz w:val="24"/>
                <w:szCs w:val="24"/>
              </w:rPr>
              <w:t>相關證明文件及</w:t>
            </w:r>
            <w:r w:rsidR="00C560F2">
              <w:rPr>
                <w:rFonts w:ascii="Bookman Old Style" w:eastAsia="標楷體" w:hAnsi="標楷體" w:hint="eastAsia"/>
                <w:sz w:val="24"/>
                <w:szCs w:val="24"/>
              </w:rPr>
              <w:t>預擬</w:t>
            </w:r>
            <w:r w:rsidR="00FE16BF">
              <w:rPr>
                <w:rFonts w:ascii="Bookman Old Style" w:eastAsia="標楷體" w:hAnsi="標楷體" w:hint="eastAsia"/>
                <w:sz w:val="24"/>
                <w:szCs w:val="24"/>
              </w:rPr>
              <w:t>學位考試委員會</w:t>
            </w:r>
            <w:r w:rsidR="00C560F2">
              <w:rPr>
                <w:rFonts w:ascii="Bookman Old Style" w:eastAsia="標楷體" w:hAnsi="標楷體" w:hint="eastAsia"/>
                <w:sz w:val="24"/>
                <w:szCs w:val="24"/>
              </w:rPr>
              <w:t>委員</w:t>
            </w:r>
            <w:r w:rsidR="00FE16BF">
              <w:rPr>
                <w:rFonts w:ascii="Bookman Old Style" w:eastAsia="標楷體" w:hAnsi="標楷體" w:hint="eastAsia"/>
                <w:sz w:val="24"/>
                <w:szCs w:val="24"/>
              </w:rPr>
              <w:t>名單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後</w:t>
            </w:r>
            <w:r w:rsidR="00FE16BF">
              <w:rPr>
                <w:rFonts w:ascii="Bookman Old Style" w:eastAsia="標楷體" w:hAnsi="標楷體" w:hint="eastAsia"/>
                <w:sz w:val="24"/>
                <w:szCs w:val="24"/>
              </w:rPr>
              <w:t>送學生事務委員會審查，請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務必</w:t>
            </w:r>
            <w:r w:rsidR="00FE16BF">
              <w:rPr>
                <w:rFonts w:ascii="Bookman Old Style" w:eastAsia="標楷體" w:hAnsi="標楷體" w:hint="eastAsia"/>
                <w:sz w:val="24"/>
                <w:szCs w:val="24"/>
              </w:rPr>
              <w:t>至少</w:t>
            </w:r>
            <w:r w:rsidR="002454D4">
              <w:rPr>
                <w:rFonts w:ascii="Bookman Old Style" w:eastAsia="標楷體" w:hAnsi="標楷體" w:hint="eastAsia"/>
                <w:sz w:val="24"/>
                <w:szCs w:val="24"/>
              </w:rPr>
              <w:t>在考試日期前</w:t>
            </w:r>
            <w:r w:rsidR="00FE16BF">
              <w:rPr>
                <w:rFonts w:ascii="Bookman Old Style" w:eastAsia="標楷體" w:hAnsi="標楷體" w:hint="eastAsia"/>
                <w:sz w:val="24"/>
                <w:szCs w:val="24"/>
              </w:rPr>
              <w:t>6</w:t>
            </w:r>
            <w:proofErr w:type="gramStart"/>
            <w:r w:rsidR="00FE16BF">
              <w:rPr>
                <w:rFonts w:ascii="Bookman Old Style" w:eastAsia="標楷體" w:hAnsi="標楷體" w:hint="eastAsia"/>
                <w:sz w:val="24"/>
                <w:szCs w:val="24"/>
              </w:rPr>
              <w:t>週送至系辦</w:t>
            </w:r>
            <w:proofErr w:type="gramEnd"/>
            <w:r w:rsidR="00B64F26" w:rsidRPr="00E52526">
              <w:rPr>
                <w:rFonts w:ascii="Bookman Old Style" w:eastAsia="標楷體" w:hAnsi="標楷體" w:hint="eastAsia"/>
                <w:sz w:val="24"/>
                <w:szCs w:val="24"/>
              </w:rPr>
              <w:t>。</w:t>
            </w:r>
          </w:p>
          <w:p w14:paraId="1EE8459E" w14:textId="77777777" w:rsidR="00DA7590" w:rsidRDefault="00B64F26" w:rsidP="00FE16BF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="00101314" w:rsidRPr="00E52526">
              <w:rPr>
                <w:rFonts w:ascii="Bookman Old Style" w:eastAsia="標楷體" w:hAnsi="標楷體" w:hint="eastAsia"/>
                <w:sz w:val="24"/>
                <w:szCs w:val="24"/>
              </w:rPr>
              <w:t>各式表格、格式</w:t>
            </w:r>
            <w:r w:rsidR="00101314" w:rsidRPr="00E52526">
              <w:rPr>
                <w:rFonts w:ascii="Bookman Old Style" w:eastAsia="標楷體" w:hAnsi="標楷體"/>
                <w:sz w:val="24"/>
                <w:szCs w:val="24"/>
              </w:rPr>
              <w:t>檔案</w:t>
            </w:r>
            <w:proofErr w:type="gramStart"/>
            <w:r w:rsidR="00101314" w:rsidRPr="00E52526">
              <w:rPr>
                <w:rFonts w:ascii="Bookman Old Style" w:eastAsia="標楷體" w:hAnsi="標楷體" w:hint="eastAsia"/>
                <w:sz w:val="24"/>
                <w:szCs w:val="24"/>
              </w:rPr>
              <w:t>請至系網頁</w:t>
            </w:r>
            <w:proofErr w:type="gramEnd"/>
            <w:r w:rsidR="00410282"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→</w:t>
            </w:r>
            <w:r w:rsidR="002454D4">
              <w:rPr>
                <w:rFonts w:ascii="Bookman Old Style" w:eastAsia="標楷體" w:hAnsi="Bookman Old Style" w:hint="eastAsia"/>
                <w:sz w:val="24"/>
                <w:szCs w:val="24"/>
              </w:rPr>
              <w:t>課程資訊</w:t>
            </w:r>
            <w:r w:rsidR="00101314"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→</w:t>
            </w:r>
            <w:r w:rsidR="00410282">
              <w:rPr>
                <w:rFonts w:ascii="Bookman Old Style" w:eastAsia="標楷體" w:hAnsi="Bookman Old Style" w:hint="eastAsia"/>
                <w:sz w:val="24"/>
                <w:szCs w:val="24"/>
              </w:rPr>
              <w:t>博</w:t>
            </w:r>
            <w:r w:rsidR="00101314" w:rsidRPr="00E52526">
              <w:rPr>
                <w:rFonts w:ascii="Bookman Old Style" w:eastAsia="標楷體" w:hAnsi="標楷體" w:hint="eastAsia"/>
                <w:sz w:val="24"/>
                <w:szCs w:val="24"/>
              </w:rPr>
              <w:t>士班</w:t>
            </w:r>
            <w:r w:rsidR="002454D4">
              <w:rPr>
                <w:rFonts w:ascii="Bookman Old Style" w:eastAsia="標楷體" w:hAnsi="標楷體" w:hint="eastAsia"/>
                <w:sz w:val="24"/>
                <w:szCs w:val="24"/>
              </w:rPr>
              <w:t>課程</w:t>
            </w:r>
            <w:r w:rsidR="002454D4"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→</w:t>
            </w:r>
            <w:r w:rsidR="002454D4">
              <w:rPr>
                <w:rFonts w:ascii="Bookman Old Style" w:eastAsia="標楷體" w:hAnsi="Bookman Old Style" w:hint="eastAsia"/>
                <w:sz w:val="24"/>
                <w:szCs w:val="24"/>
              </w:rPr>
              <w:t>學位論文考試下載資料包。</w:t>
            </w:r>
          </w:p>
          <w:p w14:paraId="4FC37E76" w14:textId="77777777" w:rsidR="00FE16BF" w:rsidRDefault="00FE16BF" w:rsidP="00FE16BF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送學生事務委員會審查之</w:t>
            </w:r>
            <w:r w:rsidR="002E54C1">
              <w:rPr>
                <w:rFonts w:ascii="Bookman Old Style" w:eastAsia="標楷體" w:hAnsi="標楷體" w:hint="eastAsia"/>
                <w:sz w:val="24"/>
                <w:szCs w:val="24"/>
              </w:rPr>
              <w:t>應備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文件</w:t>
            </w:r>
            <w:r w:rsidR="002E54C1">
              <w:rPr>
                <w:rFonts w:ascii="Bookman Old Style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請參考</w:t>
            </w:r>
            <w:r w:rsidR="002E54C1" w:rsidRPr="00E266DE">
              <w:rPr>
                <w:rFonts w:ascii="Bookman Old Style" w:eastAsia="標楷體" w:hAnsi="Bookman Old Style" w:hint="eastAsia"/>
                <w:color w:val="FF0000"/>
                <w:sz w:val="24"/>
                <w:szCs w:val="24"/>
              </w:rPr>
              <w:t>學術論文發表及進修對應清單</w:t>
            </w:r>
            <w:r w:rsidR="002E54C1">
              <w:rPr>
                <w:rFonts w:ascii="Bookman Old Style" w:eastAsia="標楷體" w:hAnsi="Bookman Old Style" w:hint="eastAsia"/>
                <w:sz w:val="24"/>
                <w:szCs w:val="24"/>
              </w:rPr>
              <w:t>，請依照順序編定目錄、頁碼後繳交</w:t>
            </w:r>
            <w:r w:rsidR="002E54C1">
              <w:rPr>
                <w:rFonts w:ascii="Bookman Old Style" w:eastAsia="標楷體" w:hAnsi="Bookman Old Style" w:hint="eastAsia"/>
                <w:sz w:val="24"/>
                <w:szCs w:val="24"/>
              </w:rPr>
              <w:t>1</w:t>
            </w:r>
            <w:r w:rsidR="002E54C1">
              <w:rPr>
                <w:rFonts w:ascii="Bookman Old Style" w:eastAsia="標楷體" w:hAnsi="Bookman Old Style" w:hint="eastAsia"/>
                <w:sz w:val="24"/>
                <w:szCs w:val="24"/>
              </w:rPr>
              <w:t>份。</w:t>
            </w:r>
          </w:p>
          <w:p w14:paraId="1BAA170B" w14:textId="0E3BA198" w:rsidR="00675D5F" w:rsidRPr="00DA7590" w:rsidRDefault="002E54C1" w:rsidP="0071021A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color w:val="FF0000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Pr="00E266DE">
              <w:rPr>
                <w:rFonts w:ascii="Bookman Old Style" w:eastAsia="標楷體" w:hAnsi="標楷體" w:hint="eastAsia"/>
                <w:color w:val="FF0000"/>
                <w:sz w:val="24"/>
                <w:szCs w:val="24"/>
              </w:rPr>
              <w:t>本階段應繳交文件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為：</w:t>
            </w:r>
            <w:r w:rsidR="00531D57" w:rsidRPr="00CD1627">
              <w:rPr>
                <w:rFonts w:ascii="標楷體" w:eastAsia="標楷體" w:hAnsi="標楷體" w:hint="eastAsia"/>
                <w:sz w:val="22"/>
                <w:szCs w:val="22"/>
              </w:rPr>
              <w:t>學術論文發表及進修之對應清單與證明表件</w:t>
            </w:r>
            <w:r>
              <w:rPr>
                <w:rFonts w:ascii="Bookman Old Style" w:eastAsia="標楷體" w:hAnsi="Bookman Old Style" w:hint="eastAsia"/>
                <w:sz w:val="24"/>
                <w:szCs w:val="24"/>
              </w:rPr>
              <w:t>、</w:t>
            </w:r>
            <w:r w:rsidRPr="00CD1627">
              <w:rPr>
                <w:rFonts w:ascii="標楷體" w:eastAsia="標楷體" w:hAnsi="標楷體" w:hint="eastAsia"/>
                <w:sz w:val="22"/>
                <w:szCs w:val="22"/>
              </w:rPr>
              <w:t>系學位考試申請表</w:t>
            </w:r>
            <w:r w:rsidR="00ED1A48">
              <w:rPr>
                <w:rFonts w:ascii="標楷體" w:eastAsia="標楷體" w:hAnsi="標楷體" w:hint="eastAsia"/>
                <w:sz w:val="22"/>
                <w:szCs w:val="22"/>
              </w:rPr>
              <w:t>及申請書附件</w:t>
            </w:r>
            <w:r w:rsidRPr="00CD1627">
              <w:rPr>
                <w:rFonts w:ascii="標楷體" w:eastAsia="標楷體" w:hAnsi="標楷體" w:hint="eastAsia"/>
                <w:sz w:val="22"/>
                <w:szCs w:val="22"/>
              </w:rPr>
              <w:t>，1式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CD1627">
              <w:rPr>
                <w:rFonts w:ascii="標楷體" w:eastAsia="標楷體" w:hAnsi="標楷體" w:hint="eastAsia"/>
                <w:sz w:val="22"/>
                <w:szCs w:val="22"/>
              </w:rPr>
              <w:t>份。</w:t>
            </w:r>
          </w:p>
        </w:tc>
        <w:tc>
          <w:tcPr>
            <w:tcW w:w="484" w:type="pct"/>
          </w:tcPr>
          <w:p w14:paraId="6742BC90" w14:textId="77777777" w:rsidR="00BF351D" w:rsidRPr="0036056A" w:rsidRDefault="00BF351D" w:rsidP="00BF351D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口試</w:t>
            </w:r>
            <w:r>
              <w:rPr>
                <w:rFonts w:eastAsia="標楷體" w:hint="eastAsia"/>
                <w:sz w:val="24"/>
                <w:szCs w:val="24"/>
              </w:rPr>
              <w:t>日</w:t>
            </w:r>
          </w:p>
          <w:p w14:paraId="0648C9AA" w14:textId="77777777" w:rsidR="00ED3A6A" w:rsidRPr="0036056A" w:rsidRDefault="00E135A0" w:rsidP="00E135A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前</w:t>
            </w:r>
          </w:p>
        </w:tc>
        <w:tc>
          <w:tcPr>
            <w:tcW w:w="358" w:type="pct"/>
          </w:tcPr>
          <w:p w14:paraId="316D4112" w14:textId="77777777" w:rsidR="00E52526" w:rsidRPr="009B570B" w:rsidRDefault="00E52526" w:rsidP="0041028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4258014A" w14:textId="77777777" w:rsidTr="00FE16BF">
        <w:trPr>
          <w:jc w:val="center"/>
        </w:trPr>
        <w:tc>
          <w:tcPr>
            <w:tcW w:w="268" w:type="pct"/>
            <w:vAlign w:val="center"/>
          </w:tcPr>
          <w:p w14:paraId="33E13056" w14:textId="77777777" w:rsidR="00FE16BF" w:rsidRPr="00E52526" w:rsidRDefault="00E266DE" w:rsidP="0099781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2</w:t>
            </w:r>
          </w:p>
        </w:tc>
        <w:tc>
          <w:tcPr>
            <w:tcW w:w="634" w:type="pct"/>
            <w:vAlign w:val="center"/>
          </w:tcPr>
          <w:p w14:paraId="61081EEB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聯絡委員</w:t>
            </w:r>
          </w:p>
          <w:p w14:paraId="0F9708BF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排定時地</w:t>
            </w:r>
          </w:p>
        </w:tc>
        <w:tc>
          <w:tcPr>
            <w:tcW w:w="3256" w:type="pct"/>
          </w:tcPr>
          <w:p w14:paraId="30374607" w14:textId="77777777" w:rsidR="00C560F2" w:rsidRDefault="00E266DE" w:rsidP="00FB6905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>
              <w:rPr>
                <w:rFonts w:ascii="Bookman Old Style" w:eastAsia="標楷體" w:hAnsi="標楷體" w:hint="eastAsia"/>
                <w:sz w:val="24"/>
                <w:szCs w:val="24"/>
              </w:rPr>
              <w:t>學生事務委員會議</w:t>
            </w:r>
            <w:r w:rsidRPr="00E266DE">
              <w:rPr>
                <w:rFonts w:ascii="Bookman Old Style" w:eastAsia="標楷體" w:hAnsi="標楷體" w:hint="eastAsia"/>
                <w:color w:val="FF0000"/>
                <w:sz w:val="24"/>
                <w:szCs w:val="24"/>
              </w:rPr>
              <w:t>決議通過</w:t>
            </w:r>
            <w:r w:rsidR="00C560F2">
              <w:rPr>
                <w:rFonts w:ascii="Bookman Old Style" w:eastAsia="標楷體" w:hAnsi="標楷體" w:hint="eastAsia"/>
                <w:sz w:val="24"/>
                <w:szCs w:val="24"/>
              </w:rPr>
              <w:t>後，方進行下列事項：</w:t>
            </w:r>
          </w:p>
          <w:p w14:paraId="53864EB0" w14:textId="77777777" w:rsidR="00FE16BF" w:rsidRPr="00E52526" w:rsidRDefault="00E266DE" w:rsidP="00FB6905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="00FE16BF" w:rsidRPr="00E52526">
              <w:rPr>
                <w:rFonts w:ascii="Bookman Old Style" w:eastAsia="標楷體" w:hAnsi="標楷體"/>
                <w:sz w:val="24"/>
                <w:szCs w:val="24"/>
              </w:rPr>
              <w:t>與</w:t>
            </w:r>
            <w:r w:rsidR="00FE16BF" w:rsidRPr="00E52526">
              <w:rPr>
                <w:rFonts w:ascii="Bookman Old Style" w:eastAsia="標楷體" w:hAnsi="標楷體" w:hint="eastAsia"/>
                <w:sz w:val="24"/>
                <w:szCs w:val="24"/>
              </w:rPr>
              <w:t>指導教授</w:t>
            </w:r>
            <w:r w:rsidR="00FE16BF" w:rsidRPr="00ED215E">
              <w:rPr>
                <w:rFonts w:ascii="Bookman Old Style" w:eastAsia="標楷體" w:hAnsi="標楷體" w:hint="eastAsia"/>
                <w:color w:val="0000FF"/>
                <w:sz w:val="24"/>
                <w:szCs w:val="24"/>
              </w:rPr>
              <w:t>確認</w:t>
            </w:r>
            <w:r w:rsidR="00FE16BF" w:rsidRPr="00E52526">
              <w:rPr>
                <w:rFonts w:ascii="Bookman Old Style" w:eastAsia="標楷體" w:hAnsi="標楷體" w:hint="eastAsia"/>
                <w:sz w:val="24"/>
                <w:szCs w:val="24"/>
              </w:rPr>
              <w:t>口試委員名單，</w:t>
            </w:r>
            <w:r w:rsidR="00FE16BF" w:rsidRPr="00E266DE">
              <w:rPr>
                <w:rFonts w:ascii="Bookman Old Style" w:eastAsia="標楷體" w:hAnsi="標楷體"/>
                <w:color w:val="0000FF"/>
                <w:sz w:val="24"/>
                <w:szCs w:val="24"/>
              </w:rPr>
              <w:t>確定</w:t>
            </w:r>
            <w:r w:rsidR="00FE16BF" w:rsidRPr="00E52526">
              <w:rPr>
                <w:rFonts w:ascii="Bookman Old Style" w:eastAsia="標楷體" w:hAnsi="標楷體"/>
                <w:sz w:val="24"/>
                <w:szCs w:val="24"/>
              </w:rPr>
              <w:t>口試日期</w:t>
            </w:r>
            <w:r w:rsidR="00FE16BF" w:rsidRPr="00E52526">
              <w:rPr>
                <w:rFonts w:ascii="Bookman Old Style" w:eastAsia="標楷體" w:hAnsi="標楷體" w:hint="eastAsia"/>
                <w:sz w:val="24"/>
                <w:szCs w:val="24"/>
              </w:rPr>
              <w:t>地點。</w:t>
            </w:r>
            <w:r w:rsidR="00B532AD">
              <w:rPr>
                <w:rFonts w:ascii="Bookman Old Style" w:eastAsia="標楷體" w:hAnsi="標楷體" w:hint="eastAsia"/>
                <w:sz w:val="24"/>
                <w:szCs w:val="24"/>
              </w:rPr>
              <w:t>(</w:t>
            </w:r>
            <w:r w:rsidR="00B532AD">
              <w:rPr>
                <w:rFonts w:ascii="Bookman Old Style" w:eastAsia="標楷體" w:hAnsi="標楷體" w:hint="eastAsia"/>
                <w:sz w:val="24"/>
                <w:szCs w:val="24"/>
              </w:rPr>
              <w:t>委員會議決議會告知在哪一天之後可以安排口試</w:t>
            </w:r>
            <w:r w:rsidR="00B532AD">
              <w:rPr>
                <w:rFonts w:ascii="Bookman Old Style" w:eastAsia="標楷體" w:hAnsi="標楷體" w:hint="eastAsia"/>
                <w:sz w:val="24"/>
                <w:szCs w:val="24"/>
              </w:rPr>
              <w:t>)</w:t>
            </w:r>
          </w:p>
          <w:p w14:paraId="62858F1A" w14:textId="77777777" w:rsidR="00FE16BF" w:rsidRPr="00E52526" w:rsidRDefault="00FE16BF" w:rsidP="00FB6905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※口試日期、委員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名單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若要變更應</w:t>
            </w:r>
            <w:proofErr w:type="gramStart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另填異動</w:t>
            </w:r>
            <w:proofErr w:type="gramEnd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申請書，且日期不得提前。</w:t>
            </w:r>
          </w:p>
          <w:p w14:paraId="38CFB821" w14:textId="44A2B1D7" w:rsidR="00FE16BF" w:rsidRPr="00E52526" w:rsidRDefault="00FE16BF" w:rsidP="00FB6905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※口試地點以三峽校區為主，需使用系研討室</w:t>
            </w:r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(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公</w:t>
            </w:r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415</w:t>
            </w:r>
            <w:r w:rsidR="0071021A">
              <w:rPr>
                <w:rFonts w:ascii="Bookman Old Style" w:eastAsia="標楷體" w:hAnsi="Bookman Old Style" w:hint="eastAsia"/>
                <w:sz w:val="24"/>
                <w:szCs w:val="24"/>
              </w:rPr>
              <w:t>/416</w:t>
            </w:r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)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請</w:t>
            </w:r>
            <w:proofErr w:type="gramStart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先至系辦</w:t>
            </w:r>
            <w:proofErr w:type="gramEnd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登記，先選先得。公共事務大樓</w:t>
            </w:r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2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樓之</w:t>
            </w:r>
            <w:proofErr w:type="gramStart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研討室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請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自行</w:t>
            </w:r>
            <w:proofErr w:type="gramEnd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由本校場地預約系統辦理借用。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若使用欲</w:t>
            </w:r>
            <w:proofErr w:type="gramStart"/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臺北校</w:t>
            </w:r>
            <w:proofErr w:type="gramEnd"/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區本系研討</w:t>
            </w:r>
            <w:proofErr w:type="gramStart"/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室請配合臺北校</w:t>
            </w:r>
            <w:proofErr w:type="gramEnd"/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區冷氣開放時間並自行前往打掃、準備器材。</w:t>
            </w:r>
          </w:p>
          <w:p w14:paraId="13D7A21B" w14:textId="2499AEEB" w:rsidR="00B532AD" w:rsidRPr="00E52526" w:rsidRDefault="00FE16BF" w:rsidP="004C0B7F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※口試時間學期中為週一至五</w:t>
            </w:r>
            <w:proofErr w:type="gramStart"/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0</w:t>
            </w:r>
            <w:r w:rsidR="00531D57">
              <w:rPr>
                <w:rFonts w:ascii="Bookman Old Style" w:eastAsia="標楷體" w:hAnsi="Bookman Old Style" w:hint="eastAsia"/>
                <w:sz w:val="24"/>
                <w:szCs w:val="24"/>
              </w:rPr>
              <w:t>9</w:t>
            </w:r>
            <w:proofErr w:type="gramEnd"/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-1</w:t>
            </w:r>
            <w:r w:rsidR="0071021A">
              <w:rPr>
                <w:rFonts w:ascii="Bookman Old Style" w:eastAsia="標楷體" w:hAnsi="Bookman Old Style" w:hint="eastAsia"/>
                <w:sz w:val="24"/>
                <w:szCs w:val="24"/>
              </w:rPr>
              <w:t>7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，</w:t>
            </w:r>
            <w:r w:rsidR="005D48FD">
              <w:rPr>
                <w:rFonts w:ascii="Bookman Old Style" w:eastAsia="標楷體" w:hAnsi="標楷體" w:hint="eastAsia"/>
                <w:sz w:val="24"/>
                <w:szCs w:val="24"/>
              </w:rPr>
              <w:t>寒</w:t>
            </w:r>
            <w:r w:rsidR="005D48FD">
              <w:rPr>
                <w:rFonts w:ascii="Bookman Old Style" w:eastAsia="標楷體" w:hAnsi="標楷體" w:hint="eastAsia"/>
                <w:sz w:val="24"/>
                <w:szCs w:val="24"/>
              </w:rPr>
              <w:t>/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暑期為週一至</w:t>
            </w:r>
            <w:r w:rsidR="005D48FD">
              <w:rPr>
                <w:rFonts w:ascii="Bookman Old Style" w:eastAsia="標楷體" w:hAnsi="標楷體" w:hint="eastAsia"/>
                <w:sz w:val="24"/>
                <w:szCs w:val="24"/>
              </w:rPr>
              <w:t>五</w:t>
            </w:r>
            <w:proofErr w:type="gramStart"/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09</w:t>
            </w:r>
            <w:proofErr w:type="gramEnd"/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-16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，需於其他時段口試者，應先行與系辦協調。</w:t>
            </w:r>
          </w:p>
        </w:tc>
        <w:tc>
          <w:tcPr>
            <w:tcW w:w="484" w:type="pct"/>
          </w:tcPr>
          <w:p w14:paraId="5272B0A9" w14:textId="77777777" w:rsidR="00FE16BF" w:rsidRPr="0036056A" w:rsidRDefault="00FE16BF" w:rsidP="00CD1627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口試</w:t>
            </w:r>
            <w:r w:rsidR="00E266DE" w:rsidRPr="0036056A">
              <w:rPr>
                <w:rFonts w:eastAsia="標楷體"/>
                <w:sz w:val="24"/>
                <w:szCs w:val="24"/>
              </w:rPr>
              <w:t>前</w:t>
            </w:r>
          </w:p>
          <w:p w14:paraId="14F02ED8" w14:textId="77777777" w:rsidR="00FE16BF" w:rsidRPr="0036056A" w:rsidRDefault="00C41F56" w:rsidP="00E135A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4-5</w:t>
            </w:r>
            <w:r>
              <w:rPr>
                <w:rFonts w:eastAsia="標楷體" w:hint="eastAsia"/>
                <w:sz w:val="24"/>
                <w:szCs w:val="24"/>
              </w:rPr>
              <w:t>周</w:t>
            </w:r>
          </w:p>
        </w:tc>
        <w:tc>
          <w:tcPr>
            <w:tcW w:w="358" w:type="pct"/>
          </w:tcPr>
          <w:p w14:paraId="5D41DA13" w14:textId="77777777" w:rsidR="00FE16BF" w:rsidRPr="009B570B" w:rsidRDefault="00FE16BF" w:rsidP="00DA759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7A561C63" w14:textId="77777777" w:rsidTr="00FE16BF">
        <w:trPr>
          <w:jc w:val="center"/>
        </w:trPr>
        <w:tc>
          <w:tcPr>
            <w:tcW w:w="268" w:type="pct"/>
            <w:vAlign w:val="center"/>
          </w:tcPr>
          <w:p w14:paraId="45364D6C" w14:textId="77777777" w:rsidR="00FE16BF" w:rsidRPr="00E52526" w:rsidRDefault="00E266DE" w:rsidP="0099781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3</w:t>
            </w:r>
          </w:p>
        </w:tc>
        <w:tc>
          <w:tcPr>
            <w:tcW w:w="634" w:type="pct"/>
            <w:vAlign w:val="center"/>
          </w:tcPr>
          <w:p w14:paraId="4F450465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color w:val="FF0000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color w:val="FF0000"/>
                <w:sz w:val="24"/>
                <w:szCs w:val="24"/>
              </w:rPr>
              <w:t>提出申請</w:t>
            </w:r>
          </w:p>
        </w:tc>
        <w:tc>
          <w:tcPr>
            <w:tcW w:w="3256" w:type="pct"/>
          </w:tcPr>
          <w:p w14:paraId="25C68091" w14:textId="77777777" w:rsidR="00FE16BF" w:rsidRPr="00E52526" w:rsidRDefault="00FE16BF" w:rsidP="00862190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※備齊下列</w:t>
            </w:r>
            <w:proofErr w:type="gramStart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資料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至系辦公室</w:t>
            </w:r>
            <w:proofErr w:type="gramEnd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辦理：</w:t>
            </w:r>
            <w:r w:rsidR="00531D57"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 xml:space="preserve"> </w:t>
            </w:r>
          </w:p>
          <w:p w14:paraId="4B3F0767" w14:textId="77777777" w:rsidR="00FE16BF" w:rsidRDefault="00FE16BF" w:rsidP="00862190">
            <w:pPr>
              <w:spacing w:line="240" w:lineRule="auto"/>
              <w:ind w:leftChars="100" w:left="28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CD1627">
              <w:rPr>
                <w:rFonts w:ascii="標楷體" w:eastAsia="標楷體" w:hAnsi="標楷體" w:hint="eastAsia"/>
                <w:sz w:val="22"/>
                <w:szCs w:val="22"/>
              </w:rPr>
              <w:t xml:space="preserve">1.校論文考試申請書，1式2份。   </w:t>
            </w:r>
          </w:p>
          <w:p w14:paraId="4C0BD442" w14:textId="77777777" w:rsidR="004C0B7F" w:rsidRDefault="004C0B7F" w:rsidP="00862190">
            <w:pPr>
              <w:spacing w:line="240" w:lineRule="auto"/>
              <w:ind w:leftChars="100" w:left="280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4C0B7F">
              <w:rPr>
                <w:rFonts w:ascii="標楷體" w:eastAsia="標楷體" w:hAnsi="標楷體" w:hint="eastAsia"/>
                <w:sz w:val="22"/>
                <w:szCs w:val="22"/>
              </w:rPr>
              <w:t>學術研究倫理修課證明</w:t>
            </w:r>
          </w:p>
          <w:p w14:paraId="7CDAB9A5" w14:textId="1F614CEF" w:rsidR="004C0B7F" w:rsidRPr="004C0B7F" w:rsidRDefault="004C0B7F" w:rsidP="004C0B7F">
            <w:pPr>
              <w:spacing w:line="240" w:lineRule="auto"/>
              <w:ind w:leftChars="98" w:left="558" w:hangingChars="129" w:hanging="284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FE16BF" w:rsidRPr="00CD1627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4C0B7F">
              <w:rPr>
                <w:rFonts w:ascii="標楷體" w:eastAsia="標楷體" w:hAnsi="標楷體" w:hint="eastAsia"/>
                <w:sz w:val="22"/>
                <w:szCs w:val="22"/>
              </w:rPr>
              <w:t>停車優惠</w:t>
            </w:r>
            <w:proofErr w:type="gramStart"/>
            <w:r w:rsidRPr="004C0B7F">
              <w:rPr>
                <w:rFonts w:ascii="標楷體" w:eastAsia="標楷體" w:hAnsi="標楷體" w:hint="eastAsia"/>
                <w:sz w:val="22"/>
                <w:szCs w:val="22"/>
              </w:rPr>
              <w:t>券</w:t>
            </w:r>
            <w:proofErr w:type="gramEnd"/>
            <w:r w:rsidRPr="004C0B7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spellStart"/>
            <w:r w:rsidRPr="004C0B7F">
              <w:rPr>
                <w:rFonts w:ascii="標楷體" w:eastAsia="標楷體" w:hAnsi="標楷體" w:hint="eastAsia"/>
                <w:sz w:val="22"/>
                <w:szCs w:val="22"/>
              </w:rPr>
              <w:t>QRCode</w:t>
            </w:r>
            <w:proofErr w:type="spellEnd"/>
            <w:r w:rsidRPr="004C0B7F">
              <w:rPr>
                <w:rFonts w:ascii="標楷體" w:eastAsia="標楷體" w:hAnsi="標楷體" w:hint="eastAsia"/>
                <w:sz w:val="22"/>
                <w:szCs w:val="22"/>
              </w:rPr>
              <w:t>)領用單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（請先詢問考試委員需求與車號，可至本校總務處/表單下載，下載格式使用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  <w:p w14:paraId="6E10EEB1" w14:textId="77777777" w:rsidR="00EC7609" w:rsidRPr="00CD1627" w:rsidRDefault="004C0B7F" w:rsidP="00862190">
            <w:pPr>
              <w:spacing w:line="240" w:lineRule="auto"/>
              <w:ind w:leftChars="100" w:left="280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EC7609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EC7609" w:rsidRPr="00EC7609">
              <w:rPr>
                <w:rFonts w:ascii="標楷體" w:eastAsia="標楷體" w:hAnsi="標楷體" w:hint="eastAsia"/>
                <w:sz w:val="22"/>
                <w:szCs w:val="22"/>
              </w:rPr>
              <w:t>口試委員個人資料表。</w:t>
            </w:r>
          </w:p>
          <w:p w14:paraId="1AA1F0F7" w14:textId="77777777" w:rsidR="00FE16BF" w:rsidRPr="00E52526" w:rsidRDefault="00FE16BF" w:rsidP="00D11DC4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※於排定口試日期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  <w:bdr w:val="single" w:sz="4" w:space="0" w:color="auto"/>
              </w:rPr>
              <w:t>一個月前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提出申請。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（本校規定</w:t>
            </w:r>
            <w:r w:rsidR="004C0B7F">
              <w:rPr>
                <w:rFonts w:ascii="Bookman Old Style" w:eastAsia="標楷體" w:hAnsi="標楷體" w:hint="eastAsia"/>
                <w:sz w:val="24"/>
                <w:szCs w:val="24"/>
              </w:rPr>
              <w:t>，不可縮短</w:t>
            </w:r>
            <w:r w:rsidR="00531D57">
              <w:rPr>
                <w:rFonts w:ascii="Bookman Old Style" w:eastAsia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484" w:type="pct"/>
          </w:tcPr>
          <w:p w14:paraId="51A60687" w14:textId="77777777" w:rsidR="00FE16BF" w:rsidRPr="0036056A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口試前</w:t>
            </w:r>
          </w:p>
          <w:p w14:paraId="695537DE" w14:textId="77777777" w:rsidR="00FE16BF" w:rsidRPr="0036056A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個月</w:t>
            </w:r>
          </w:p>
        </w:tc>
        <w:tc>
          <w:tcPr>
            <w:tcW w:w="358" w:type="pct"/>
          </w:tcPr>
          <w:p w14:paraId="054D1CCA" w14:textId="77777777" w:rsidR="00FE16BF" w:rsidRPr="009B570B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148C515B" w14:textId="77777777" w:rsidTr="00FE16BF">
        <w:trPr>
          <w:jc w:val="center"/>
        </w:trPr>
        <w:tc>
          <w:tcPr>
            <w:tcW w:w="268" w:type="pct"/>
            <w:vAlign w:val="center"/>
          </w:tcPr>
          <w:p w14:paraId="548C0C35" w14:textId="77777777" w:rsidR="00FE16BF" w:rsidRPr="00E52526" w:rsidRDefault="00E266DE" w:rsidP="0099781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4</w:t>
            </w:r>
          </w:p>
        </w:tc>
        <w:tc>
          <w:tcPr>
            <w:tcW w:w="634" w:type="pct"/>
            <w:vAlign w:val="center"/>
          </w:tcPr>
          <w:p w14:paraId="1BBD2C0A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試前準備Ⅰ</w:t>
            </w:r>
          </w:p>
        </w:tc>
        <w:tc>
          <w:tcPr>
            <w:tcW w:w="3256" w:type="pct"/>
          </w:tcPr>
          <w:p w14:paraId="434F4CDB" w14:textId="77777777" w:rsidR="00FE16BF" w:rsidRDefault="00FE16BF" w:rsidP="00131B20">
            <w:pPr>
              <w:spacing w:line="240" w:lineRule="auto"/>
              <w:ind w:firstLine="0"/>
              <w:rPr>
                <w:rFonts w:ascii="Bookman Old Style" w:eastAsia="標楷體" w:hAnsi="標楷體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※考前資料袋請於口試日</w:t>
            </w:r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1</w:t>
            </w:r>
            <w:r w:rsidR="00C41F56">
              <w:rPr>
                <w:rFonts w:ascii="Bookman Old Style" w:eastAsia="標楷體" w:hAnsi="Bookman Old Style" w:hint="eastAsia"/>
                <w:sz w:val="24"/>
                <w:szCs w:val="24"/>
              </w:rPr>
              <w:t>0</w:t>
            </w:r>
            <w:r w:rsidR="00C41F56">
              <w:rPr>
                <w:rFonts w:ascii="Bookman Old Style" w:eastAsia="標楷體" w:hAnsi="Bookman Old Style" w:hint="eastAsia"/>
                <w:sz w:val="24"/>
                <w:szCs w:val="24"/>
              </w:rPr>
              <w:t>個工作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天</w:t>
            </w:r>
            <w:proofErr w:type="gramStart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前至系辦</w:t>
            </w:r>
            <w:proofErr w:type="gramEnd"/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領取</w:t>
            </w:r>
            <w:r w:rsidR="00C41F56">
              <w:rPr>
                <w:rFonts w:ascii="Bookman Old Style" w:eastAsia="標楷體" w:hAnsi="標楷體" w:hint="eastAsia"/>
                <w:sz w:val="24"/>
                <w:szCs w:val="24"/>
              </w:rPr>
              <w:t>，或另約時間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。</w:t>
            </w:r>
          </w:p>
          <w:p w14:paraId="59DE6C73" w14:textId="77777777" w:rsidR="00FE16BF" w:rsidRPr="00E52526" w:rsidRDefault="00FE16BF" w:rsidP="00131B20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※考前資料袋包含下列文件：</w:t>
            </w:r>
          </w:p>
          <w:p w14:paraId="44F367A5" w14:textId="77777777" w:rsidR="00FE16BF" w:rsidRPr="00E52526" w:rsidRDefault="00FE16BF" w:rsidP="006E5616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口試</w:t>
            </w:r>
            <w:proofErr w:type="gramStart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委員聘函</w:t>
            </w:r>
            <w:proofErr w:type="gramEnd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。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2.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口試邀請函。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3.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牛皮紙袋。</w:t>
            </w:r>
            <w:r w:rsidRPr="00AC690E">
              <w:rPr>
                <w:rFonts w:ascii="Bookman Old Style" w:eastAsia="標楷體" w:hAnsi="Bookman Old Style" w:hint="eastAsia"/>
                <w:sz w:val="22"/>
                <w:szCs w:val="22"/>
                <w:bdr w:val="single" w:sz="4" w:space="0" w:color="auto"/>
              </w:rPr>
              <w:t>1-3</w:t>
            </w:r>
            <w:r w:rsidRPr="00AC690E">
              <w:rPr>
                <w:rFonts w:ascii="Bookman Old Style" w:eastAsia="標楷體" w:hAnsi="標楷體" w:hint="eastAsia"/>
                <w:sz w:val="22"/>
                <w:szCs w:val="22"/>
                <w:bdr w:val="single" w:sz="4" w:space="0" w:color="auto"/>
              </w:rPr>
              <w:t>系辦領取</w:t>
            </w:r>
          </w:p>
          <w:p w14:paraId="48DC060C" w14:textId="77777777" w:rsidR="00FE16BF" w:rsidRPr="00E52526" w:rsidRDefault="00FE16BF" w:rsidP="006E5616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4.</w:t>
            </w:r>
            <w:r w:rsidR="004C0B7F" w:rsidRPr="004C0B7F">
              <w:rPr>
                <w:rFonts w:ascii="Bookman Old Style" w:eastAsia="標楷體" w:hAnsi="標楷體" w:hint="eastAsia"/>
                <w:sz w:val="22"/>
                <w:szCs w:val="22"/>
              </w:rPr>
              <w:t>停車優惠</w:t>
            </w:r>
            <w:proofErr w:type="gramStart"/>
            <w:r w:rsidR="004C0B7F" w:rsidRPr="004C0B7F">
              <w:rPr>
                <w:rFonts w:ascii="Bookman Old Style" w:eastAsia="標楷體" w:hAnsi="標楷體" w:hint="eastAsia"/>
                <w:sz w:val="22"/>
                <w:szCs w:val="22"/>
              </w:rPr>
              <w:t>券</w:t>
            </w:r>
            <w:proofErr w:type="gramEnd"/>
            <w:r w:rsidR="004C0B7F" w:rsidRPr="004C0B7F">
              <w:rPr>
                <w:rFonts w:ascii="Bookman Old Style" w:eastAsia="標楷體" w:hAnsi="標楷體" w:hint="eastAsia"/>
                <w:sz w:val="22"/>
                <w:szCs w:val="22"/>
              </w:rPr>
              <w:t>(</w:t>
            </w:r>
            <w:proofErr w:type="spellStart"/>
            <w:r w:rsidR="004C0B7F" w:rsidRPr="004C0B7F">
              <w:rPr>
                <w:rFonts w:ascii="Bookman Old Style" w:eastAsia="標楷體" w:hAnsi="標楷體" w:hint="eastAsia"/>
                <w:sz w:val="22"/>
                <w:szCs w:val="22"/>
              </w:rPr>
              <w:t>QRCode</w:t>
            </w:r>
            <w:proofErr w:type="spellEnd"/>
            <w:r w:rsidR="004C0B7F" w:rsidRPr="004C0B7F">
              <w:rPr>
                <w:rFonts w:ascii="Bookman Old Style" w:eastAsia="標楷體" w:hAnsi="標楷體" w:hint="eastAsia"/>
                <w:sz w:val="22"/>
                <w:szCs w:val="22"/>
              </w:rPr>
              <w:t>)</w:t>
            </w:r>
            <w:r w:rsidR="004C0B7F" w:rsidRPr="004C0B7F">
              <w:rPr>
                <w:rFonts w:ascii="Bookman Old Style" w:eastAsia="標楷體" w:hAnsi="標楷體" w:hint="eastAsia"/>
                <w:sz w:val="22"/>
                <w:szCs w:val="22"/>
              </w:rPr>
              <w:t>領用單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。</w:t>
            </w:r>
            <w:r w:rsidRPr="00AC690E">
              <w:rPr>
                <w:rFonts w:ascii="Bookman Old Style" w:eastAsia="標楷體" w:hAnsi="Bookman Old Style" w:hint="eastAsia"/>
                <w:sz w:val="22"/>
                <w:szCs w:val="22"/>
                <w:bdr w:val="single" w:sz="4" w:space="0" w:color="auto"/>
              </w:rPr>
              <w:t>4</w:t>
            </w:r>
            <w:r w:rsidRPr="00AC690E">
              <w:rPr>
                <w:rFonts w:ascii="Bookman Old Style" w:eastAsia="標楷體" w:hAnsi="標楷體" w:hint="eastAsia"/>
                <w:sz w:val="22"/>
                <w:szCs w:val="22"/>
                <w:bdr w:val="single" w:sz="4" w:space="0" w:color="auto"/>
              </w:rPr>
              <w:t>領取後請自</w:t>
            </w:r>
            <w:r w:rsidR="004C0B7F">
              <w:rPr>
                <w:rFonts w:ascii="Bookman Old Style" w:eastAsia="標楷體" w:hAnsi="標楷體" w:hint="eastAsia"/>
                <w:sz w:val="22"/>
                <w:szCs w:val="22"/>
                <w:bdr w:val="single" w:sz="4" w:space="0" w:color="auto"/>
              </w:rPr>
              <w:t>至</w:t>
            </w:r>
            <w:r w:rsidRPr="00AC690E">
              <w:rPr>
                <w:rFonts w:ascii="Bookman Old Style" w:eastAsia="標楷體" w:hAnsi="標楷體" w:hint="eastAsia"/>
                <w:sz w:val="22"/>
                <w:szCs w:val="22"/>
                <w:bdr w:val="single" w:sz="4" w:space="0" w:color="auto"/>
              </w:rPr>
              <w:t>行政大樓</w:t>
            </w:r>
            <w:proofErr w:type="gramStart"/>
            <w:r w:rsidR="004C0B7F">
              <w:rPr>
                <w:rFonts w:ascii="Bookman Old Style" w:eastAsia="標楷體" w:hAnsi="標楷體" w:hint="eastAsia"/>
                <w:sz w:val="22"/>
                <w:szCs w:val="22"/>
                <w:bdr w:val="single" w:sz="4" w:space="0" w:color="auto"/>
              </w:rPr>
              <w:t>環境組領用</w:t>
            </w:r>
            <w:proofErr w:type="gramEnd"/>
          </w:p>
          <w:p w14:paraId="3BE0E3C9" w14:textId="055BBF6B" w:rsidR="00FE16BF" w:rsidRPr="00E52526" w:rsidRDefault="00FE16BF" w:rsidP="00CB73C7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5.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論文初稿。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 xml:space="preserve">  </w:t>
            </w:r>
            <w:r w:rsidR="0071021A" w:rsidRPr="002B3D97">
              <w:rPr>
                <w:rFonts w:ascii="Bookman Old Style" w:eastAsia="標楷體" w:hAnsi="標楷體" w:hint="eastAsia"/>
                <w:color w:val="FF0000"/>
                <w:sz w:val="22"/>
                <w:szCs w:val="22"/>
              </w:rPr>
              <w:t>6.</w:t>
            </w:r>
            <w:r w:rsidR="0071021A" w:rsidRPr="002B3D97">
              <w:rPr>
                <w:rFonts w:ascii="Bookman Old Style" w:eastAsia="標楷體" w:hAnsi="標楷體" w:hint="eastAsia"/>
                <w:color w:val="FF0000"/>
                <w:sz w:val="22"/>
                <w:szCs w:val="22"/>
              </w:rPr>
              <w:t>論文比對報告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 xml:space="preserve">    </w:t>
            </w:r>
            <w:r w:rsidRPr="00AC690E">
              <w:rPr>
                <w:rFonts w:ascii="Bookman Old Style" w:eastAsia="標楷體" w:hAnsi="Bookman Old Style" w:hint="eastAsia"/>
                <w:sz w:val="22"/>
                <w:szCs w:val="22"/>
                <w:bdr w:val="single" w:sz="4" w:space="0" w:color="auto"/>
              </w:rPr>
              <w:t>5</w:t>
            </w:r>
            <w:r w:rsidR="0071021A">
              <w:rPr>
                <w:rFonts w:ascii="Bookman Old Style" w:eastAsia="標楷體" w:hAnsi="Bookman Old Style" w:hint="eastAsia"/>
                <w:sz w:val="22"/>
                <w:szCs w:val="22"/>
                <w:bdr w:val="single" w:sz="4" w:space="0" w:color="auto"/>
              </w:rPr>
              <w:t>-6</w:t>
            </w:r>
            <w:r w:rsidRPr="00AC690E">
              <w:rPr>
                <w:rFonts w:ascii="Bookman Old Style" w:eastAsia="標楷體" w:hAnsi="標楷體" w:hint="eastAsia"/>
                <w:sz w:val="22"/>
                <w:szCs w:val="22"/>
                <w:bdr w:val="single" w:sz="4" w:space="0" w:color="auto"/>
              </w:rPr>
              <w:t>依論文格式自備</w:t>
            </w:r>
          </w:p>
          <w:p w14:paraId="3D8F5F4D" w14:textId="77777777" w:rsidR="00FE16BF" w:rsidRPr="00E52526" w:rsidRDefault="00FE16BF" w:rsidP="004C0B7F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※以上文件，最遲必須於考試前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7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天</w:t>
            </w:r>
            <w:r w:rsidRPr="00E52526">
              <w:rPr>
                <w:rFonts w:ascii="Bookman Old Style" w:eastAsia="標楷體" w:hAnsi="標楷體"/>
                <w:sz w:val="24"/>
                <w:szCs w:val="24"/>
              </w:rPr>
              <w:t>送達</w:t>
            </w:r>
            <w:r w:rsidR="004C0B7F">
              <w:rPr>
                <w:rFonts w:ascii="Bookman Old Style" w:eastAsia="標楷體" w:hAnsi="標楷體" w:hint="eastAsia"/>
                <w:sz w:val="24"/>
                <w:szCs w:val="24"/>
              </w:rPr>
              <w:t>委員，或依照指導教授要求時間送達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，</w:t>
            </w:r>
            <w:r w:rsidRPr="00E52526">
              <w:rPr>
                <w:rFonts w:ascii="Bookman Old Style" w:eastAsia="標楷體" w:hAnsi="標楷體"/>
                <w:sz w:val="24"/>
                <w:szCs w:val="24"/>
              </w:rPr>
              <w:t>若為郵寄者，應以電話聯繫確實收到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484" w:type="pct"/>
          </w:tcPr>
          <w:p w14:paraId="4047D92D" w14:textId="77777777" w:rsidR="00FE16BF" w:rsidRPr="0036056A" w:rsidRDefault="00FE16BF" w:rsidP="00543DB7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口試前</w:t>
            </w:r>
          </w:p>
          <w:p w14:paraId="42D10E16" w14:textId="21ACC4C7" w:rsidR="00FE16BF" w:rsidRPr="0036056A" w:rsidRDefault="00FE16BF" w:rsidP="005D48FD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1</w:t>
            </w:r>
            <w:r w:rsidR="005D48FD">
              <w:rPr>
                <w:rFonts w:eastAsia="標楷體" w:hint="eastAsia"/>
                <w:sz w:val="24"/>
                <w:szCs w:val="24"/>
              </w:rPr>
              <w:t>0</w:t>
            </w:r>
            <w:r w:rsidRPr="0036056A">
              <w:rPr>
                <w:rFonts w:eastAsia="標楷體"/>
                <w:sz w:val="24"/>
                <w:szCs w:val="24"/>
              </w:rPr>
              <w:t>天</w:t>
            </w:r>
          </w:p>
        </w:tc>
        <w:tc>
          <w:tcPr>
            <w:tcW w:w="358" w:type="pct"/>
          </w:tcPr>
          <w:p w14:paraId="691638C2" w14:textId="77777777" w:rsidR="00FE16BF" w:rsidRPr="009B570B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0B059201" w14:textId="77777777" w:rsidTr="00FE16BF">
        <w:trPr>
          <w:jc w:val="center"/>
        </w:trPr>
        <w:tc>
          <w:tcPr>
            <w:tcW w:w="268" w:type="pct"/>
            <w:vAlign w:val="center"/>
          </w:tcPr>
          <w:p w14:paraId="6619D298" w14:textId="77777777" w:rsidR="00FE16BF" w:rsidRPr="00E52526" w:rsidRDefault="00E266DE" w:rsidP="0099781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5</w:t>
            </w:r>
          </w:p>
        </w:tc>
        <w:tc>
          <w:tcPr>
            <w:tcW w:w="634" w:type="pct"/>
            <w:vAlign w:val="center"/>
          </w:tcPr>
          <w:p w14:paraId="07B0F673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試前準備Ⅱ</w:t>
            </w:r>
          </w:p>
        </w:tc>
        <w:tc>
          <w:tcPr>
            <w:tcW w:w="3256" w:type="pct"/>
          </w:tcPr>
          <w:p w14:paraId="2AEB5C77" w14:textId="63F9A762" w:rsidR="00FE16BF" w:rsidRPr="00E52526" w:rsidRDefault="00FE16BF" w:rsidP="00C5111B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="0071021A" w:rsidRPr="0071021A">
              <w:rPr>
                <w:rFonts w:ascii="Bookman Old Style" w:eastAsia="標楷體" w:hAnsi="標楷體" w:hint="eastAsia"/>
                <w:sz w:val="24"/>
                <w:szCs w:val="24"/>
              </w:rPr>
              <w:t>與考前資料袋一起領取或</w:t>
            </w:r>
            <w:r w:rsidR="002958A0">
              <w:rPr>
                <w:rFonts w:ascii="Bookman Old Style" w:eastAsia="標楷體" w:hAnsi="標楷體" w:hint="eastAsia"/>
                <w:sz w:val="24"/>
                <w:szCs w:val="24"/>
              </w:rPr>
              <w:t>與系辦聯繫</w:t>
            </w:r>
            <w:r w:rsidR="0071021A">
              <w:rPr>
                <w:rFonts w:ascii="Bookman Old Style" w:eastAsia="標楷體" w:hAnsi="標楷體" w:hint="eastAsia"/>
                <w:sz w:val="24"/>
                <w:szCs w:val="24"/>
              </w:rPr>
              <w:t>另約時間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。</w:t>
            </w:r>
            <w:r w:rsidR="005D48FD">
              <w:rPr>
                <w:rFonts w:ascii="Bookman Old Style" w:eastAsia="標楷體" w:hAnsi="標楷體" w:hint="eastAsia"/>
                <w:sz w:val="24"/>
                <w:szCs w:val="24"/>
              </w:rPr>
              <w:t>寒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暑期</w:t>
            </w:r>
            <w:r w:rsidR="002958A0">
              <w:rPr>
                <w:rFonts w:ascii="Bookman Old Style" w:eastAsia="標楷體" w:hAnsi="標楷體" w:hint="eastAsia"/>
                <w:sz w:val="24"/>
                <w:szCs w:val="24"/>
              </w:rPr>
              <w:t>口試者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請務必先與助教約定日期。</w:t>
            </w:r>
          </w:p>
          <w:p w14:paraId="22470E09" w14:textId="77777777" w:rsidR="00FE16BF" w:rsidRPr="00E52526" w:rsidRDefault="00FE16BF" w:rsidP="00C5111B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※口試資料袋包含下列物品：</w:t>
            </w:r>
          </w:p>
          <w:p w14:paraId="1AF229B7" w14:textId="77777777" w:rsidR="004C0B7F" w:rsidRDefault="00FE16BF" w:rsidP="00C5111B">
            <w:pPr>
              <w:snapToGrid w:val="0"/>
              <w:spacing w:line="280" w:lineRule="atLeast"/>
              <w:ind w:leftChars="100" w:left="350" w:hanging="70"/>
              <w:rPr>
                <w:rFonts w:ascii="標楷體" w:eastAsia="標楷體" w:hAnsi="標楷體"/>
                <w:sz w:val="22"/>
                <w:szCs w:val="22"/>
              </w:rPr>
            </w:pP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1.給分單與信封。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EC7609">
              <w:rPr>
                <w:rFonts w:ascii="標楷體" w:eastAsia="標楷體" w:hAnsi="標楷體" w:hint="eastAsia"/>
                <w:sz w:val="22"/>
                <w:szCs w:val="22"/>
              </w:rPr>
              <w:t>指導費與</w:t>
            </w: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口試</w:t>
            </w:r>
            <w:r w:rsidR="00EC7609">
              <w:rPr>
                <w:rFonts w:ascii="標楷體" w:eastAsia="標楷體" w:hAnsi="標楷體" w:hint="eastAsia"/>
                <w:sz w:val="22"/>
                <w:szCs w:val="22"/>
              </w:rPr>
              <w:t xml:space="preserve">費用印領清冊。  </w:t>
            </w:r>
          </w:p>
          <w:p w14:paraId="57371F08" w14:textId="51F61F2E" w:rsidR="00FE16BF" w:rsidRPr="00E52526" w:rsidRDefault="00FE16BF" w:rsidP="004C0B7F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EC7609">
              <w:rPr>
                <w:rFonts w:ascii="標楷體" w:eastAsia="標楷體" w:hAnsi="標楷體" w:hint="eastAsia"/>
                <w:sz w:val="22"/>
                <w:szCs w:val="22"/>
              </w:rPr>
              <w:t>光碟</w:t>
            </w:r>
            <w:r w:rsidR="0071021A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EC7609">
              <w:rPr>
                <w:rFonts w:ascii="標楷體" w:eastAsia="標楷體" w:hAnsi="標楷體" w:hint="eastAsia"/>
                <w:sz w:val="22"/>
                <w:szCs w:val="22"/>
              </w:rPr>
              <w:t>片</w:t>
            </w: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4C0B7F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="00EC7609">
              <w:rPr>
                <w:rFonts w:ascii="標楷體" w:eastAsia="標楷體" w:hAnsi="標楷體" w:hint="eastAsia"/>
                <w:sz w:val="22"/>
                <w:szCs w:val="22"/>
              </w:rPr>
              <w:t>文件袋</w:t>
            </w:r>
          </w:p>
        </w:tc>
        <w:tc>
          <w:tcPr>
            <w:tcW w:w="484" w:type="pct"/>
          </w:tcPr>
          <w:p w14:paraId="52334430" w14:textId="32A29145" w:rsidR="00FE16BF" w:rsidRPr="0036056A" w:rsidRDefault="0071021A" w:rsidP="00C560F2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與考前資料袋一起領取或另約時間</w:t>
            </w:r>
          </w:p>
        </w:tc>
        <w:tc>
          <w:tcPr>
            <w:tcW w:w="358" w:type="pct"/>
          </w:tcPr>
          <w:p w14:paraId="13CBC307" w14:textId="77777777" w:rsidR="00FE16BF" w:rsidRPr="009B570B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63B24B8A" w14:textId="77777777" w:rsidTr="00FE16BF">
        <w:trPr>
          <w:jc w:val="center"/>
        </w:trPr>
        <w:tc>
          <w:tcPr>
            <w:tcW w:w="268" w:type="pct"/>
            <w:vAlign w:val="center"/>
          </w:tcPr>
          <w:p w14:paraId="6FBED527" w14:textId="77777777" w:rsidR="00FE16BF" w:rsidRPr="00E52526" w:rsidRDefault="00E266DE" w:rsidP="0036056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lastRenderedPageBreak/>
              <w:t>6</w:t>
            </w:r>
          </w:p>
        </w:tc>
        <w:tc>
          <w:tcPr>
            <w:tcW w:w="634" w:type="pct"/>
            <w:vAlign w:val="center"/>
          </w:tcPr>
          <w:p w14:paraId="07041A21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試前準備Ⅲ</w:t>
            </w:r>
          </w:p>
        </w:tc>
        <w:tc>
          <w:tcPr>
            <w:tcW w:w="3256" w:type="pct"/>
          </w:tcPr>
          <w:p w14:paraId="436B1943" w14:textId="77777777" w:rsidR="00FE16BF" w:rsidRPr="00E52526" w:rsidRDefault="00FE16BF" w:rsidP="00C5111B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※應自行下載格式，備妥下列文件：</w:t>
            </w:r>
          </w:p>
          <w:p w14:paraId="7EB4FECC" w14:textId="77777777" w:rsidR="00FE16BF" w:rsidRPr="00082750" w:rsidRDefault="00FE16BF" w:rsidP="0030186E">
            <w:pPr>
              <w:snapToGrid w:val="0"/>
              <w:spacing w:line="280" w:lineRule="atLeast"/>
              <w:ind w:leftChars="100" w:left="350" w:hanging="70"/>
              <w:rPr>
                <w:rFonts w:ascii="標楷體" w:eastAsia="標楷體" w:hAnsi="標楷體"/>
                <w:sz w:val="22"/>
                <w:szCs w:val="22"/>
              </w:rPr>
            </w:pP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985A88">
              <w:rPr>
                <w:rFonts w:ascii="標楷體" w:eastAsia="標楷體" w:hAnsi="標楷體" w:hint="eastAsia"/>
                <w:sz w:val="22"/>
                <w:szCs w:val="22"/>
              </w:rPr>
              <w:t>考試</w:t>
            </w: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委員</w:t>
            </w:r>
            <w:r w:rsidR="00985A88">
              <w:rPr>
                <w:rFonts w:ascii="標楷體" w:eastAsia="標楷體" w:hAnsi="標楷體" w:hint="eastAsia"/>
                <w:sz w:val="22"/>
                <w:szCs w:val="22"/>
              </w:rPr>
              <w:t>審定書</w:t>
            </w: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，1式2份</w:t>
            </w:r>
          </w:p>
          <w:p w14:paraId="009FC1B0" w14:textId="77777777" w:rsidR="00FE16BF" w:rsidRPr="00082750" w:rsidRDefault="00FE16BF" w:rsidP="0030186E">
            <w:pPr>
              <w:snapToGrid w:val="0"/>
              <w:spacing w:line="280" w:lineRule="atLeast"/>
              <w:ind w:leftChars="100" w:left="350" w:hanging="70"/>
              <w:rPr>
                <w:rFonts w:ascii="標楷體" w:eastAsia="標楷體" w:hAnsi="標楷體"/>
                <w:sz w:val="22"/>
                <w:szCs w:val="22"/>
              </w:rPr>
            </w:pP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2.論文考試結果通知書，1式2份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：時間地點</w:t>
            </w:r>
            <w:proofErr w:type="gramStart"/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均應標註</w:t>
            </w:r>
            <w:proofErr w:type="gramEnd"/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清楚明確</w:t>
            </w:r>
            <w:r w:rsidR="00985A88">
              <w:rPr>
                <w:rFonts w:ascii="標楷體" w:eastAsia="標楷體" w:hAnsi="標楷體" w:hint="eastAsia"/>
                <w:sz w:val="22"/>
                <w:szCs w:val="22"/>
              </w:rPr>
              <w:t>，分數應依規定調整小數，並以大寫國字標示。</w:t>
            </w:r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BD62DDF" w14:textId="77777777" w:rsidR="00FE16BF" w:rsidRPr="00082750" w:rsidRDefault="00FE16BF" w:rsidP="0030186E">
            <w:pPr>
              <w:snapToGrid w:val="0"/>
              <w:spacing w:line="280" w:lineRule="atLeast"/>
              <w:ind w:leftChars="100" w:left="350" w:hanging="70"/>
              <w:rPr>
                <w:rFonts w:ascii="標楷體" w:eastAsia="標楷體" w:hAnsi="標楷體"/>
                <w:sz w:val="22"/>
                <w:szCs w:val="22"/>
              </w:rPr>
            </w:pP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3.口試記錄表，1份</w:t>
            </w:r>
          </w:p>
          <w:p w14:paraId="32AA6894" w14:textId="77777777" w:rsidR="00FE16BF" w:rsidRPr="0052353D" w:rsidRDefault="00FE16BF" w:rsidP="00985A88">
            <w:pPr>
              <w:snapToGrid w:val="0"/>
              <w:spacing w:line="280" w:lineRule="atLeast"/>
              <w:ind w:leftChars="100" w:left="350" w:hanging="70"/>
              <w:rPr>
                <w:rFonts w:ascii="華康仿宋體W6(P)" w:eastAsia="華康仿宋體W6(P)" w:hAnsi="標楷體"/>
                <w:sz w:val="22"/>
                <w:szCs w:val="22"/>
              </w:rPr>
            </w:pPr>
            <w:r w:rsidRPr="00082750">
              <w:rPr>
                <w:rFonts w:ascii="標楷體" w:eastAsia="標楷體" w:hAnsi="標楷體" w:hint="eastAsia"/>
                <w:sz w:val="22"/>
                <w:szCs w:val="22"/>
              </w:rPr>
              <w:t>4.考試委員意見表，1份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484" w:type="pct"/>
          </w:tcPr>
          <w:p w14:paraId="4E7ACD52" w14:textId="77777777" w:rsidR="00FE16BF" w:rsidRPr="0036056A" w:rsidRDefault="00FE16BF" w:rsidP="00C5111B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口試前</w:t>
            </w:r>
          </w:p>
          <w:p w14:paraId="582392EC" w14:textId="77777777" w:rsidR="00FE16BF" w:rsidRPr="0036056A" w:rsidRDefault="00FE16BF" w:rsidP="00C5111B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 w:hint="eastAsia"/>
                <w:sz w:val="24"/>
                <w:szCs w:val="24"/>
              </w:rPr>
              <w:t>1</w:t>
            </w:r>
            <w:r w:rsidRPr="0036056A">
              <w:rPr>
                <w:rFonts w:eastAsia="標楷體" w:hint="eastAsia"/>
                <w:sz w:val="24"/>
                <w:szCs w:val="24"/>
              </w:rPr>
              <w:t>～</w:t>
            </w:r>
            <w:r w:rsidRPr="0036056A">
              <w:rPr>
                <w:rFonts w:eastAsia="標楷體" w:hint="eastAsia"/>
                <w:sz w:val="24"/>
                <w:szCs w:val="24"/>
              </w:rPr>
              <w:t>2</w:t>
            </w:r>
          </w:p>
          <w:p w14:paraId="67C85EDE" w14:textId="77777777" w:rsidR="00FE16BF" w:rsidRPr="0036056A" w:rsidRDefault="00FE16BF" w:rsidP="00C5111B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天</w:t>
            </w:r>
          </w:p>
        </w:tc>
        <w:tc>
          <w:tcPr>
            <w:tcW w:w="358" w:type="pct"/>
          </w:tcPr>
          <w:p w14:paraId="0CEC6383" w14:textId="77777777" w:rsidR="00FE16BF" w:rsidRPr="009B570B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2BEF9BA9" w14:textId="77777777" w:rsidTr="00FE16BF">
        <w:trPr>
          <w:jc w:val="center"/>
        </w:trPr>
        <w:tc>
          <w:tcPr>
            <w:tcW w:w="268" w:type="pct"/>
            <w:vAlign w:val="center"/>
          </w:tcPr>
          <w:p w14:paraId="4A08DAC1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7</w:t>
            </w:r>
          </w:p>
        </w:tc>
        <w:tc>
          <w:tcPr>
            <w:tcW w:w="634" w:type="pct"/>
            <w:vAlign w:val="center"/>
          </w:tcPr>
          <w:p w14:paraId="50BCEDFC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佈置會場</w:t>
            </w:r>
          </w:p>
          <w:p w14:paraId="7B02CE82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測試儀器</w:t>
            </w:r>
          </w:p>
        </w:tc>
        <w:tc>
          <w:tcPr>
            <w:tcW w:w="3256" w:type="pct"/>
          </w:tcPr>
          <w:p w14:paraId="35B95BFF" w14:textId="77777777" w:rsidR="00FE16BF" w:rsidRPr="00E52526" w:rsidRDefault="00FE16BF" w:rsidP="0030186E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※口試前請先至口試地點進行準備工作，打掃環境並測試儀器。</w:t>
            </w:r>
          </w:p>
          <w:p w14:paraId="230B0866" w14:textId="77777777" w:rsidR="00FE16BF" w:rsidRPr="00E52526" w:rsidRDefault="00FE16BF" w:rsidP="0030186E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※口試當日請提早到場。請自備給考試委員之餐點、茶點。</w:t>
            </w:r>
          </w:p>
          <w:p w14:paraId="794E04D2" w14:textId="125B6333" w:rsidR="00FE16BF" w:rsidRPr="00E52526" w:rsidRDefault="00FE16BF" w:rsidP="00A403D5">
            <w:pPr>
              <w:spacing w:line="240" w:lineRule="auto"/>
              <w:ind w:firstLineChars="100" w:firstLine="22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用餐時間：中餐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</w:t>
            </w: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2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:00-13:00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，涵蓋此時間</w:t>
            </w:r>
            <w:r w:rsidR="0071021A">
              <w:rPr>
                <w:rFonts w:ascii="Bookman Old Style" w:eastAsia="標楷體" w:hAnsi="標楷體" w:hint="eastAsia"/>
                <w:sz w:val="22"/>
                <w:szCs w:val="22"/>
              </w:rPr>
              <w:t>建議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準備</w:t>
            </w:r>
            <w:r w:rsidR="0071021A">
              <w:rPr>
                <w:rFonts w:ascii="Bookman Old Style" w:eastAsia="標楷體" w:hAnsi="標楷體" w:hint="eastAsia"/>
                <w:sz w:val="22"/>
                <w:szCs w:val="22"/>
              </w:rPr>
              <w:t>餐盒</w:t>
            </w:r>
          </w:p>
        </w:tc>
        <w:tc>
          <w:tcPr>
            <w:tcW w:w="484" w:type="pct"/>
          </w:tcPr>
          <w:p w14:paraId="411BEF57" w14:textId="77777777" w:rsidR="00FE16BF" w:rsidRPr="0036056A" w:rsidRDefault="00FE16BF" w:rsidP="0030186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口試前</w:t>
            </w:r>
          </w:p>
          <w:p w14:paraId="67B9AA9B" w14:textId="77777777" w:rsidR="00FE16BF" w:rsidRPr="0036056A" w:rsidRDefault="00FE16BF" w:rsidP="0030186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 w:hint="eastAsia"/>
                <w:sz w:val="24"/>
                <w:szCs w:val="24"/>
              </w:rPr>
              <w:t>1</w:t>
            </w:r>
            <w:r w:rsidRPr="0036056A">
              <w:rPr>
                <w:rFonts w:eastAsia="標楷體" w:hint="eastAsia"/>
                <w:sz w:val="24"/>
                <w:szCs w:val="24"/>
              </w:rPr>
              <w:t>～</w:t>
            </w:r>
            <w:r w:rsidRPr="0036056A">
              <w:rPr>
                <w:rFonts w:eastAsia="標楷體" w:hint="eastAsia"/>
                <w:sz w:val="24"/>
                <w:szCs w:val="24"/>
              </w:rPr>
              <w:t>2</w:t>
            </w:r>
            <w:r w:rsidRPr="0036056A">
              <w:rPr>
                <w:rFonts w:eastAsia="標楷體"/>
                <w:sz w:val="24"/>
                <w:szCs w:val="24"/>
              </w:rPr>
              <w:t>天</w:t>
            </w:r>
          </w:p>
        </w:tc>
        <w:tc>
          <w:tcPr>
            <w:tcW w:w="358" w:type="pct"/>
          </w:tcPr>
          <w:p w14:paraId="58D2D985" w14:textId="77777777" w:rsidR="00FE16BF" w:rsidRPr="009B570B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1C74A7CA" w14:textId="77777777" w:rsidTr="00FE16BF">
        <w:trPr>
          <w:jc w:val="center"/>
        </w:trPr>
        <w:tc>
          <w:tcPr>
            <w:tcW w:w="268" w:type="pct"/>
            <w:vAlign w:val="center"/>
          </w:tcPr>
          <w:p w14:paraId="22335BCB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8</w:t>
            </w:r>
          </w:p>
        </w:tc>
        <w:tc>
          <w:tcPr>
            <w:tcW w:w="634" w:type="pct"/>
            <w:vAlign w:val="center"/>
          </w:tcPr>
          <w:p w14:paraId="27553378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口試進行</w:t>
            </w:r>
          </w:p>
          <w:p w14:paraId="0AA44954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注意事項</w:t>
            </w:r>
          </w:p>
        </w:tc>
        <w:tc>
          <w:tcPr>
            <w:tcW w:w="3256" w:type="pct"/>
          </w:tcPr>
          <w:p w14:paraId="5B9DE0F9" w14:textId="77777777" w:rsidR="00FE16BF" w:rsidRPr="00E52526" w:rsidRDefault="00FE16BF" w:rsidP="0030186E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※接口試委員至口試會場</w:t>
            </w:r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(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特別是校外委員</w:t>
            </w:r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>)</w:t>
            </w:r>
          </w:p>
          <w:p w14:paraId="52CC98E8" w14:textId="77777777" w:rsidR="00FE16BF" w:rsidRPr="00E52526" w:rsidRDefault="00FE16BF" w:rsidP="00486C4C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※口試時應開放旁聽，並指定專人詳實紀錄，且需錄音。</w:t>
            </w:r>
            <w:r w:rsidRPr="00E52526">
              <w:rPr>
                <w:rFonts w:ascii="Bookman Old Style" w:eastAsia="標楷體" w:hAnsi="Bookman Old Style" w:hint="eastAsia"/>
                <w:sz w:val="24"/>
                <w:szCs w:val="24"/>
              </w:rPr>
              <w:t xml:space="preserve"> </w:t>
            </w:r>
          </w:p>
          <w:p w14:paraId="0E12DE11" w14:textId="51208CBA" w:rsidR="00FE16BF" w:rsidRPr="00E52526" w:rsidRDefault="00FE16BF" w:rsidP="00486C4C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※將準備好之『</w:t>
            </w:r>
            <w:r w:rsidR="00985A88">
              <w:rPr>
                <w:rFonts w:ascii="Bookman Old Style" w:eastAsia="標楷體" w:hAnsi="標楷體" w:hint="eastAsia"/>
                <w:sz w:val="24"/>
                <w:szCs w:val="24"/>
              </w:rPr>
              <w:t>考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試委員</w:t>
            </w:r>
            <w:r w:rsidR="00985A88">
              <w:rPr>
                <w:rFonts w:ascii="Bookman Old Style" w:eastAsia="標楷體" w:hAnsi="標楷體" w:hint="eastAsia"/>
                <w:sz w:val="24"/>
                <w:szCs w:val="24"/>
              </w:rPr>
              <w:t>審定書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』、『論文考試結果通知書』、『考試給分單』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、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『口試費用</w:t>
            </w:r>
            <w:r w:rsidR="0071021A">
              <w:rPr>
                <w:rFonts w:ascii="Bookman Old Style" w:eastAsia="標楷體" w:hAnsi="標楷體" w:hint="eastAsia"/>
                <w:sz w:val="24"/>
                <w:szCs w:val="24"/>
              </w:rPr>
              <w:t>清單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』及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『</w:t>
            </w:r>
            <w:r w:rsidRPr="00AC690E">
              <w:rPr>
                <w:rFonts w:ascii="Bookman Old Style" w:eastAsia="標楷體" w:hAnsi="標楷體" w:hint="eastAsia"/>
                <w:sz w:val="24"/>
                <w:szCs w:val="24"/>
              </w:rPr>
              <w:t>考試委員意見表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』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交給指導教授</w:t>
            </w:r>
            <w:r w:rsidR="002958A0">
              <w:rPr>
                <w:rFonts w:ascii="Bookman Old Style" w:eastAsia="標楷體" w:hAnsi="標楷體" w:hint="eastAsia"/>
                <w:sz w:val="24"/>
                <w:szCs w:val="24"/>
              </w:rPr>
              <w:t>或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分送各委員。</w:t>
            </w:r>
          </w:p>
          <w:p w14:paraId="04DDE73B" w14:textId="77777777" w:rsidR="00FE16BF" w:rsidRPr="00E52526" w:rsidRDefault="00FE16BF" w:rsidP="007E6F0E">
            <w:pPr>
              <w:spacing w:line="240" w:lineRule="auto"/>
              <w:ind w:left="209" w:hangingChars="87" w:hanging="209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※口試結果通知書、</w:t>
            </w:r>
            <w:r w:rsidR="00985A88">
              <w:rPr>
                <w:rFonts w:ascii="Bookman Old Style" w:eastAsia="標楷體" w:hAnsi="標楷體" w:hint="eastAsia"/>
                <w:sz w:val="24"/>
                <w:szCs w:val="24"/>
              </w:rPr>
              <w:t>考試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委員</w:t>
            </w:r>
            <w:r w:rsidR="00985A88">
              <w:rPr>
                <w:rFonts w:ascii="Bookman Old Style" w:eastAsia="標楷體" w:hAnsi="標楷體" w:hint="eastAsia"/>
                <w:sz w:val="24"/>
                <w:szCs w:val="24"/>
              </w:rPr>
              <w:t>審定書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、口試記錄，</w:t>
            </w:r>
            <w:r w:rsidRPr="005D48FD">
              <w:rPr>
                <w:rFonts w:ascii="Bookman Old Style" w:eastAsia="標楷體" w:hAnsi="標楷體" w:hint="eastAsia"/>
                <w:color w:val="FF0000"/>
                <w:sz w:val="24"/>
                <w:szCs w:val="24"/>
              </w:rPr>
              <w:t>三份文件上之論文題目必須相同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，因經考試委員簽名認定，如考試委員建議更改時，應將修正後之題目填寫於中、英文論文題目「修正後」欄位。且務必與畢業論文封面之題目一致。</w:t>
            </w:r>
            <w:r w:rsidR="00DF3A76">
              <w:rPr>
                <w:rFonts w:ascii="Bookman Old Style" w:eastAsia="標楷體" w:hAnsi="標楷體" w:hint="eastAsia"/>
                <w:sz w:val="24"/>
                <w:szCs w:val="24"/>
              </w:rPr>
              <w:t>若有修改需指導教授簽章。</w:t>
            </w:r>
          </w:p>
        </w:tc>
        <w:tc>
          <w:tcPr>
            <w:tcW w:w="484" w:type="pct"/>
          </w:tcPr>
          <w:p w14:paraId="4FFC66A0" w14:textId="77777777" w:rsidR="00FE16BF" w:rsidRPr="0036056A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口試</w:t>
            </w:r>
          </w:p>
          <w:p w14:paraId="20F9D7B3" w14:textId="77777777" w:rsidR="00FE16BF" w:rsidRPr="0036056A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當天</w:t>
            </w:r>
          </w:p>
        </w:tc>
        <w:tc>
          <w:tcPr>
            <w:tcW w:w="358" w:type="pct"/>
          </w:tcPr>
          <w:p w14:paraId="2BD4C41F" w14:textId="77777777" w:rsidR="00FE16BF" w:rsidRPr="009B570B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7CC26BF8" w14:textId="77777777" w:rsidTr="00FE16BF">
        <w:trPr>
          <w:jc w:val="center"/>
        </w:trPr>
        <w:tc>
          <w:tcPr>
            <w:tcW w:w="268" w:type="pct"/>
            <w:vAlign w:val="center"/>
          </w:tcPr>
          <w:p w14:paraId="4255B1A5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9</w:t>
            </w:r>
          </w:p>
        </w:tc>
        <w:tc>
          <w:tcPr>
            <w:tcW w:w="634" w:type="pct"/>
            <w:vAlign w:val="center"/>
          </w:tcPr>
          <w:p w14:paraId="6C8CE8CC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/>
                <w:sz w:val="24"/>
                <w:szCs w:val="24"/>
              </w:rPr>
              <w:t>口試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後應</w:t>
            </w:r>
          </w:p>
          <w:p w14:paraId="74CBBC7D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完成事項</w:t>
            </w:r>
          </w:p>
          <w:p w14:paraId="470AF448" w14:textId="77777777" w:rsidR="00FE16BF" w:rsidRPr="00AC690E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2"/>
                <w:szCs w:val="22"/>
              </w:rPr>
            </w:pPr>
          </w:p>
        </w:tc>
        <w:tc>
          <w:tcPr>
            <w:tcW w:w="3256" w:type="pct"/>
          </w:tcPr>
          <w:p w14:paraId="0A4A4527" w14:textId="77777777" w:rsidR="00FE16BF" w:rsidRPr="00E52526" w:rsidRDefault="00FE16BF" w:rsidP="007E6F0E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Pr="00E52526">
              <w:rPr>
                <w:rFonts w:ascii="Bookman Old Style" w:eastAsia="標楷體" w:hAnsi="標楷體"/>
                <w:sz w:val="24"/>
                <w:szCs w:val="24"/>
              </w:rPr>
              <w:t>確定每一位口試</w:t>
            </w:r>
            <w:proofErr w:type="gramStart"/>
            <w:r w:rsidRPr="00E52526">
              <w:rPr>
                <w:rFonts w:ascii="Bookman Old Style" w:eastAsia="標楷體" w:hAnsi="標楷體"/>
                <w:sz w:val="24"/>
                <w:szCs w:val="24"/>
              </w:rPr>
              <w:t>委員均有簽名</w:t>
            </w:r>
            <w:proofErr w:type="gramEnd"/>
            <w:r w:rsidRPr="00E52526">
              <w:rPr>
                <w:rFonts w:ascii="Bookman Old Style" w:eastAsia="標楷體" w:hAnsi="標楷體"/>
                <w:sz w:val="24"/>
                <w:szCs w:val="24"/>
              </w:rPr>
              <w:t>，並交回下列文件</w:t>
            </w:r>
          </w:p>
          <w:p w14:paraId="5E4B9839" w14:textId="77777777" w:rsidR="00FE16BF" w:rsidRDefault="00FE16BF" w:rsidP="00D355E5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標楷體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口試結果通知書（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式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2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份），送指導教授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及系主任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簽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章後，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份</w:t>
            </w:r>
          </w:p>
          <w:p w14:paraId="151B9F3F" w14:textId="77777777" w:rsidR="00FE16BF" w:rsidRPr="00E52526" w:rsidRDefault="00FE16BF" w:rsidP="00D355E5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>
              <w:rPr>
                <w:rFonts w:ascii="Bookman Old Style" w:eastAsia="標楷體" w:hAnsi="標楷體" w:hint="eastAsia"/>
                <w:sz w:val="22"/>
                <w:szCs w:val="22"/>
              </w:rPr>
              <w:t xml:space="preserve">  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繳回教務處註冊組，</w:t>
            </w:r>
            <w:proofErr w:type="gramStart"/>
            <w:r>
              <w:rPr>
                <w:rFonts w:ascii="Bookman Old Style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份繳回系</w:t>
            </w:r>
            <w:proofErr w:type="gramEnd"/>
            <w:r>
              <w:rPr>
                <w:rFonts w:ascii="Bookman Old Style" w:eastAsia="標楷體" w:hAnsi="標楷體" w:hint="eastAsia"/>
                <w:sz w:val="22"/>
                <w:szCs w:val="22"/>
              </w:rPr>
              <w:t>上留存。</w:t>
            </w:r>
          </w:p>
          <w:p w14:paraId="5FB8F3E0" w14:textId="77777777" w:rsidR="00FE16BF" w:rsidRPr="00E52526" w:rsidRDefault="00FE16BF" w:rsidP="00D355E5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2.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由召集人密封內含給分單的信封</w:t>
            </w:r>
          </w:p>
          <w:p w14:paraId="5570B6DC" w14:textId="77777777" w:rsidR="00FE16BF" w:rsidRPr="00E52526" w:rsidRDefault="00FE16BF" w:rsidP="00D355E5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3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口試紀錄紙本（記錄人須簽名）</w:t>
            </w:r>
          </w:p>
          <w:p w14:paraId="6023F1A2" w14:textId="77777777" w:rsidR="00FE16BF" w:rsidRPr="00E52526" w:rsidRDefault="00FE16BF" w:rsidP="00D355E5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4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.</w:t>
            </w:r>
            <w:r w:rsidRPr="00E52526">
              <w:rPr>
                <w:rFonts w:ascii="Bookman Old Style" w:eastAsia="標楷體" w:hAnsi="標楷體"/>
                <w:sz w:val="22"/>
                <w:szCs w:val="22"/>
              </w:rPr>
              <w:t>口試費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用</w:t>
            </w:r>
            <w:r w:rsidRPr="00E52526">
              <w:rPr>
                <w:rFonts w:ascii="Bookman Old Style" w:eastAsia="標楷體" w:hAnsi="標楷體"/>
                <w:sz w:val="22"/>
                <w:szCs w:val="22"/>
              </w:rPr>
              <w:t>印領清冊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（請當場檢查委員是否均已簽名</w:t>
            </w:r>
            <w:r w:rsidR="002958A0">
              <w:rPr>
                <w:rFonts w:ascii="標楷體" w:eastAsia="標楷體" w:hAnsi="標楷體" w:hint="eastAsia"/>
                <w:sz w:val="22"/>
                <w:szCs w:val="22"/>
              </w:rPr>
              <w:t>及每項資料</w:t>
            </w:r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均正確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  <w:p w14:paraId="5DF9BA47" w14:textId="77777777" w:rsidR="00DF3A76" w:rsidRDefault="00FE16BF" w:rsidP="00D355E5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5</w:t>
            </w: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.</w:t>
            </w:r>
            <w:r w:rsidR="00985A88">
              <w:rPr>
                <w:rFonts w:ascii="Bookman Old Style" w:eastAsia="標楷體" w:hAnsi="Bookman Old Style" w:hint="eastAsia"/>
                <w:sz w:val="22"/>
                <w:szCs w:val="22"/>
              </w:rPr>
              <w:t>考</w:t>
            </w:r>
            <w:r w:rsidR="00DF3A76">
              <w:rPr>
                <w:rFonts w:ascii="Bookman Old Style" w:eastAsia="標楷體" w:hAnsi="Bookman Old Style" w:hint="eastAsia"/>
                <w:sz w:val="22"/>
                <w:szCs w:val="22"/>
              </w:rPr>
              <w:t>試委員</w:t>
            </w:r>
            <w:r w:rsidR="00985A88">
              <w:rPr>
                <w:rFonts w:ascii="Bookman Old Style" w:eastAsia="標楷體" w:hAnsi="Bookman Old Style" w:hint="eastAsia"/>
                <w:sz w:val="22"/>
                <w:szCs w:val="22"/>
              </w:rPr>
              <w:t>審定書</w:t>
            </w:r>
            <w:r w:rsidR="00DF3A76" w:rsidRPr="00E52526">
              <w:rPr>
                <w:rFonts w:ascii="Bookman Old Style" w:eastAsia="標楷體" w:hAnsi="標楷體" w:hint="eastAsia"/>
                <w:sz w:val="22"/>
                <w:szCs w:val="22"/>
              </w:rPr>
              <w:t>（</w:t>
            </w:r>
            <w:r w:rsidR="00DF3A76"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</w:t>
            </w:r>
            <w:r w:rsidR="00DF3A76" w:rsidRPr="00E52526">
              <w:rPr>
                <w:rFonts w:ascii="Bookman Old Style" w:eastAsia="標楷體" w:hAnsi="標楷體" w:hint="eastAsia"/>
                <w:sz w:val="22"/>
                <w:szCs w:val="22"/>
              </w:rPr>
              <w:t>式</w:t>
            </w:r>
            <w:r w:rsidR="00DF3A76"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2</w:t>
            </w:r>
            <w:r w:rsidR="00DF3A76" w:rsidRPr="00E52526">
              <w:rPr>
                <w:rFonts w:ascii="Bookman Old Style" w:eastAsia="標楷體" w:hAnsi="標楷體" w:hint="eastAsia"/>
                <w:sz w:val="22"/>
                <w:szCs w:val="22"/>
              </w:rPr>
              <w:t>份）</w:t>
            </w:r>
            <w:r w:rsidR="00985A88" w:rsidRPr="00E52526">
              <w:rPr>
                <w:rFonts w:ascii="Bookman Old Style" w:eastAsia="標楷體" w:hAnsi="標楷體" w:hint="eastAsia"/>
                <w:sz w:val="22"/>
                <w:szCs w:val="22"/>
              </w:rPr>
              <w:t>，送指導教授</w:t>
            </w:r>
            <w:r w:rsidR="00985A88">
              <w:rPr>
                <w:rFonts w:ascii="Bookman Old Style" w:eastAsia="標楷體" w:hAnsi="標楷體" w:hint="eastAsia"/>
                <w:sz w:val="22"/>
                <w:szCs w:val="22"/>
              </w:rPr>
              <w:t>及系主任</w:t>
            </w:r>
            <w:r w:rsidR="00985A88" w:rsidRPr="00E52526">
              <w:rPr>
                <w:rFonts w:ascii="Bookman Old Style" w:eastAsia="標楷體" w:hAnsi="標楷體" w:hint="eastAsia"/>
                <w:sz w:val="22"/>
                <w:szCs w:val="22"/>
              </w:rPr>
              <w:t>簽</w:t>
            </w:r>
            <w:r w:rsidR="00985A88">
              <w:rPr>
                <w:rFonts w:ascii="Bookman Old Style" w:eastAsia="標楷體" w:hAnsi="標楷體" w:hint="eastAsia"/>
                <w:sz w:val="22"/>
                <w:szCs w:val="22"/>
              </w:rPr>
              <w:t>章後繳交</w:t>
            </w:r>
          </w:p>
          <w:p w14:paraId="506C1B3F" w14:textId="77777777" w:rsidR="00FE16BF" w:rsidRPr="00E52526" w:rsidRDefault="00DF3A76" w:rsidP="00D355E5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6.</w:t>
            </w:r>
            <w:r w:rsidR="00FE16BF" w:rsidRPr="00E52526">
              <w:rPr>
                <w:rFonts w:ascii="Bookman Old Style" w:eastAsia="標楷體" w:hAnsi="標楷體" w:hint="eastAsia"/>
                <w:sz w:val="22"/>
                <w:szCs w:val="22"/>
              </w:rPr>
              <w:t>本系所發資料袋</w:t>
            </w:r>
            <w:r w:rsidR="00FE16BF"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</w:t>
            </w:r>
            <w:r w:rsidR="00FE16BF" w:rsidRPr="00E52526">
              <w:rPr>
                <w:rFonts w:ascii="Bookman Old Style" w:eastAsia="標楷體" w:hAnsi="標楷體" w:hint="eastAsia"/>
                <w:sz w:val="22"/>
                <w:szCs w:val="22"/>
              </w:rPr>
              <w:t>個</w:t>
            </w:r>
          </w:p>
          <w:p w14:paraId="5E5E177A" w14:textId="77777777" w:rsidR="00FE16BF" w:rsidRDefault="00FE16BF" w:rsidP="00D11DC4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Pr="00E52526">
              <w:rPr>
                <w:rFonts w:ascii="Bookman Old Style" w:eastAsia="標楷體" w:hAnsi="標楷體"/>
                <w:sz w:val="24"/>
                <w:szCs w:val="24"/>
              </w:rPr>
              <w:t>清潔會場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，歸還儀器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或鑰匙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。</w:t>
            </w:r>
          </w:p>
          <w:p w14:paraId="2D4C6BC8" w14:textId="77777777" w:rsidR="005D48FD" w:rsidRDefault="00FE16BF" w:rsidP="00D11DC4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Pr="0000552C">
              <w:rPr>
                <w:rFonts w:ascii="Bookman Old Style" w:eastAsia="標楷體" w:hAnsi="標楷體" w:hint="eastAsia"/>
                <w:sz w:val="24"/>
                <w:szCs w:val="24"/>
              </w:rPr>
              <w:t>博碩士論文系統帳號及密碼</w:t>
            </w:r>
            <w:r w:rsidR="004C0B7F">
              <w:rPr>
                <w:rFonts w:ascii="Bookman Old Style" w:eastAsia="標楷體" w:hAnsi="標楷體" w:hint="eastAsia"/>
                <w:sz w:val="24"/>
                <w:szCs w:val="24"/>
              </w:rPr>
              <w:t>，收到口試結果通知書後寄送，請確認學生資訊系統中的電子郵件信箱是正確的。</w:t>
            </w:r>
          </w:p>
          <w:p w14:paraId="5AB78A1F" w14:textId="06BA2079" w:rsidR="00FE16BF" w:rsidRPr="0000552C" w:rsidRDefault="005D48FD" w:rsidP="00D11DC4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 w:rsidRPr="005D48FD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博碩士論文系統需於正式離校當學期上傳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，考後若</w:t>
            </w:r>
            <w:proofErr w:type="gramStart"/>
            <w:r>
              <w:rPr>
                <w:rFonts w:ascii="Bookman Old Style" w:eastAsia="標楷體" w:hAnsi="標楷體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Bookman Old Style" w:eastAsia="標楷體" w:hAnsi="標楷體" w:hint="eastAsia"/>
                <w:sz w:val="24"/>
                <w:szCs w:val="24"/>
              </w:rPr>
              <w:t>於當學期</w:t>
            </w:r>
            <w:proofErr w:type="gramStart"/>
            <w:r>
              <w:rPr>
                <w:rFonts w:ascii="Bookman Old Style" w:eastAsia="標楷體" w:hAnsi="標楷體" w:hint="eastAsia"/>
                <w:sz w:val="24"/>
                <w:szCs w:val="24"/>
              </w:rPr>
              <w:t>離校請先</w:t>
            </w:r>
            <w:proofErr w:type="gramEnd"/>
            <w:r>
              <w:rPr>
                <w:rFonts w:ascii="Bookman Old Style" w:eastAsia="標楷體" w:hAnsi="標楷體" w:hint="eastAsia"/>
                <w:sz w:val="24"/>
                <w:szCs w:val="24"/>
              </w:rPr>
              <w:t>告知助教，將於正式</w:t>
            </w:r>
            <w:proofErr w:type="gramStart"/>
            <w:r>
              <w:rPr>
                <w:rFonts w:ascii="Bookman Old Style" w:eastAsia="標楷體" w:hAnsi="標楷體" w:hint="eastAsia"/>
                <w:sz w:val="24"/>
                <w:szCs w:val="24"/>
              </w:rPr>
              <w:t>離校該學期</w:t>
            </w:r>
            <w:proofErr w:type="gramEnd"/>
            <w:r>
              <w:rPr>
                <w:rFonts w:ascii="Bookman Old Style" w:eastAsia="標楷體" w:hAnsi="標楷體" w:hint="eastAsia"/>
                <w:sz w:val="24"/>
                <w:szCs w:val="24"/>
              </w:rPr>
              <w:t>寄發通知</w:t>
            </w:r>
            <w:r w:rsidR="0071021A">
              <w:rPr>
                <w:rFonts w:ascii="Bookman Old Style" w:eastAsia="標楷體" w:hAnsi="標楷體" w:hint="eastAsia"/>
                <w:sz w:val="24"/>
                <w:szCs w:val="24"/>
              </w:rPr>
              <w:t>。</w:t>
            </w:r>
          </w:p>
          <w:p w14:paraId="4E3AA931" w14:textId="675C8A2D" w:rsidR="00FE16BF" w:rsidRPr="009E2E22" w:rsidRDefault="00FE16BF" w:rsidP="00D11DC4">
            <w:pPr>
              <w:spacing w:line="240" w:lineRule="auto"/>
              <w:ind w:left="209" w:hangingChars="87" w:hanging="209"/>
              <w:rPr>
                <w:rFonts w:ascii="標楷體" w:eastAsia="標楷體" w:hAnsi="標楷體"/>
                <w:sz w:val="24"/>
                <w:szCs w:val="24"/>
              </w:rPr>
            </w:pPr>
            <w:r w:rsidRPr="009E2E22">
              <w:rPr>
                <w:rFonts w:ascii="標楷體" w:eastAsia="標楷體" w:hAnsi="標楷體" w:hint="eastAsia"/>
                <w:sz w:val="24"/>
                <w:szCs w:val="24"/>
              </w:rPr>
              <w:t>※考試委員</w:t>
            </w:r>
            <w:proofErr w:type="gramStart"/>
            <w:r w:rsidRPr="009E2E22">
              <w:rPr>
                <w:rFonts w:ascii="標楷體" w:eastAsia="標楷體" w:hAnsi="標楷體" w:hint="eastAsia"/>
                <w:sz w:val="24"/>
                <w:szCs w:val="24"/>
              </w:rPr>
              <w:t>意見表請交給</w:t>
            </w:r>
            <w:proofErr w:type="gramEnd"/>
            <w:r w:rsidRPr="009E2E22">
              <w:rPr>
                <w:rFonts w:ascii="標楷體" w:eastAsia="標楷體" w:hAnsi="標楷體" w:hint="eastAsia"/>
                <w:sz w:val="24"/>
                <w:szCs w:val="24"/>
              </w:rPr>
              <w:t>指導老師，確認論文修改完成後</w:t>
            </w:r>
            <w:proofErr w:type="gramStart"/>
            <w:r w:rsidRPr="009E2E22">
              <w:rPr>
                <w:rFonts w:ascii="標楷體" w:eastAsia="標楷體" w:hAnsi="標楷體" w:hint="eastAsia"/>
                <w:sz w:val="24"/>
                <w:szCs w:val="24"/>
              </w:rPr>
              <w:t>繳交</w:t>
            </w:r>
            <w:r w:rsidR="002958A0">
              <w:rPr>
                <w:rFonts w:ascii="標楷體" w:eastAsia="標楷體" w:hAnsi="標楷體" w:hint="eastAsia"/>
                <w:sz w:val="24"/>
                <w:szCs w:val="24"/>
              </w:rPr>
              <w:t>至系辦</w:t>
            </w:r>
            <w:proofErr w:type="gramEnd"/>
            <w:r w:rsidR="002958A0">
              <w:rPr>
                <w:rFonts w:ascii="標楷體" w:eastAsia="標楷體" w:hAnsi="標楷體" w:hint="eastAsia"/>
                <w:sz w:val="24"/>
                <w:szCs w:val="24"/>
              </w:rPr>
              <w:t>並</w:t>
            </w:r>
            <w:r w:rsidR="005D48FD">
              <w:rPr>
                <w:rFonts w:ascii="標楷體" w:eastAsia="標楷體" w:hAnsi="標楷體" w:hint="eastAsia"/>
                <w:sz w:val="24"/>
                <w:szCs w:val="24"/>
              </w:rPr>
              <w:t>換</w:t>
            </w:r>
            <w:r w:rsidR="002958A0">
              <w:rPr>
                <w:rFonts w:ascii="標楷體" w:eastAsia="標楷體" w:hAnsi="標楷體" w:hint="eastAsia"/>
                <w:sz w:val="24"/>
                <w:szCs w:val="24"/>
              </w:rPr>
              <w:t>取</w:t>
            </w:r>
            <w:r w:rsidR="0071021A" w:rsidRPr="0071021A">
              <w:rPr>
                <w:rFonts w:ascii="標楷體" w:eastAsia="標楷體" w:hAnsi="標楷體" w:hint="eastAsia"/>
                <w:sz w:val="24"/>
                <w:szCs w:val="24"/>
              </w:rPr>
              <w:t>考試委員審定書</w:t>
            </w:r>
            <w:r w:rsidR="002958A0">
              <w:rPr>
                <w:rFonts w:ascii="標楷體" w:eastAsia="標楷體" w:hAnsi="標楷體" w:hint="eastAsia"/>
                <w:sz w:val="24"/>
                <w:szCs w:val="24"/>
              </w:rPr>
              <w:t>，後</w:t>
            </w:r>
            <w:proofErr w:type="gramStart"/>
            <w:r w:rsidR="002958A0">
              <w:rPr>
                <w:rFonts w:ascii="標楷體" w:eastAsia="標楷體" w:hAnsi="標楷體" w:hint="eastAsia"/>
                <w:sz w:val="24"/>
                <w:szCs w:val="24"/>
              </w:rPr>
              <w:t>再送印</w:t>
            </w:r>
            <w:proofErr w:type="gramEnd"/>
            <w:r w:rsidRPr="009E2E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 w:rsidR="0071021A">
              <w:rPr>
                <w:rFonts w:ascii="標楷體" w:eastAsia="標楷體" w:hAnsi="標楷體" w:hint="eastAsia"/>
                <w:sz w:val="24"/>
                <w:szCs w:val="24"/>
              </w:rPr>
              <w:t>考試委員審定書必須放在紙本論文第一頁，電子全文在封面後的次頁。</w:t>
            </w:r>
          </w:p>
        </w:tc>
        <w:tc>
          <w:tcPr>
            <w:tcW w:w="484" w:type="pct"/>
          </w:tcPr>
          <w:p w14:paraId="3B79A627" w14:textId="77777777" w:rsidR="00FE16BF" w:rsidRPr="0036056A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/>
                <w:sz w:val="24"/>
                <w:szCs w:val="24"/>
              </w:rPr>
              <w:t>口試</w:t>
            </w:r>
            <w:r w:rsidR="002958A0">
              <w:rPr>
                <w:rFonts w:eastAsia="標楷體" w:hint="eastAsia"/>
                <w:sz w:val="24"/>
                <w:szCs w:val="24"/>
              </w:rPr>
              <w:t>後</w:t>
            </w:r>
          </w:p>
          <w:p w14:paraId="44E7E87B" w14:textId="4C568E90" w:rsidR="00FE16BF" w:rsidRDefault="002958A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內</w:t>
            </w:r>
            <w:r w:rsidR="0071021A">
              <w:rPr>
                <w:rFonts w:eastAsia="標楷體" w:hint="eastAsia"/>
                <w:sz w:val="24"/>
                <w:szCs w:val="24"/>
              </w:rPr>
              <w:t>或另約時間</w:t>
            </w:r>
          </w:p>
          <w:p w14:paraId="2FA80055" w14:textId="77777777" w:rsidR="0071021A" w:rsidRPr="0036056A" w:rsidRDefault="0071021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  <w:p w14:paraId="0FCE8703" w14:textId="3AD02E73" w:rsidR="00FE16BF" w:rsidRPr="0036056A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58" w:type="pct"/>
          </w:tcPr>
          <w:p w14:paraId="011E26C8" w14:textId="77777777" w:rsidR="00FE16BF" w:rsidRPr="009B570B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0BABA31C" w14:textId="77777777" w:rsidTr="00FE16BF">
        <w:trPr>
          <w:trHeight w:val="338"/>
          <w:jc w:val="center"/>
        </w:trPr>
        <w:tc>
          <w:tcPr>
            <w:tcW w:w="268" w:type="pct"/>
            <w:vAlign w:val="center"/>
          </w:tcPr>
          <w:p w14:paraId="49B4F478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10</w:t>
            </w:r>
          </w:p>
        </w:tc>
        <w:tc>
          <w:tcPr>
            <w:tcW w:w="634" w:type="pct"/>
            <w:vAlign w:val="center"/>
          </w:tcPr>
          <w:p w14:paraId="3E1369D9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論文修正</w:t>
            </w:r>
          </w:p>
        </w:tc>
        <w:tc>
          <w:tcPr>
            <w:tcW w:w="3256" w:type="pct"/>
          </w:tcPr>
          <w:p w14:paraId="09D083E6" w14:textId="77777777" w:rsidR="00FE16BF" w:rsidRPr="00E52526" w:rsidRDefault="00FE16BF" w:rsidP="00D11DC4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※學位論文格式：</w:t>
            </w:r>
          </w:p>
          <w:p w14:paraId="1F60CEC5" w14:textId="77777777" w:rsidR="00FE16BF" w:rsidRPr="00E52526" w:rsidRDefault="00FE16BF" w:rsidP="00D11DC4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封面顏色由該屆學生共同決定，以同一屆</w:t>
            </w:r>
            <w:r w:rsidR="004C0B7F">
              <w:rPr>
                <w:rFonts w:ascii="Bookman Old Style" w:eastAsia="標楷體" w:hAnsi="標楷體" w:hint="eastAsia"/>
                <w:sz w:val="22"/>
                <w:szCs w:val="22"/>
              </w:rPr>
              <w:t>畢業者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相同為原則。</w:t>
            </w:r>
          </w:p>
          <w:p w14:paraId="5FE92897" w14:textId="607008EA" w:rsidR="00FE16BF" w:rsidRPr="00E52526" w:rsidRDefault="00FE16BF" w:rsidP="001B51BA">
            <w:pPr>
              <w:snapToGrid w:val="0"/>
              <w:spacing w:line="280" w:lineRule="atLeast"/>
              <w:ind w:leftChars="98" w:left="523" w:hanging="249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2.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規格、紙張、圖樣、書背等格式請依教務處註冊組</w:t>
            </w:r>
            <w:r w:rsidR="00DF3A76">
              <w:rPr>
                <w:rFonts w:ascii="Bookman Old Style" w:eastAsia="標楷體" w:hAnsi="標楷體" w:hint="eastAsia"/>
                <w:sz w:val="22"/>
                <w:szCs w:val="22"/>
              </w:rPr>
              <w:t>與課</w:t>
            </w:r>
            <w:proofErr w:type="gramStart"/>
            <w:r w:rsidR="00DF3A76">
              <w:rPr>
                <w:rFonts w:ascii="Bookman Old Style" w:eastAsia="標楷體" w:hAnsi="標楷體" w:hint="eastAsia"/>
                <w:sz w:val="22"/>
                <w:szCs w:val="22"/>
              </w:rPr>
              <w:t>務</w:t>
            </w:r>
            <w:proofErr w:type="gramEnd"/>
            <w:r w:rsidR="00DF3A76">
              <w:rPr>
                <w:rFonts w:ascii="Bookman Old Style" w:eastAsia="標楷體" w:hAnsi="標楷體" w:hint="eastAsia"/>
                <w:sz w:val="22"/>
                <w:szCs w:val="22"/>
              </w:rPr>
              <w:t>組之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規定辦理。可參考</w:t>
            </w:r>
            <w:r w:rsidR="005D48FD">
              <w:rPr>
                <w:rFonts w:ascii="Bookman Old Style" w:eastAsia="標楷體" w:hAnsi="標楷體" w:hint="eastAsia"/>
                <w:sz w:val="22"/>
                <w:szCs w:val="22"/>
              </w:rPr>
              <w:t>教務處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網頁下載中之說明。</w:t>
            </w:r>
          </w:p>
          <w:p w14:paraId="0EC71E92" w14:textId="3405DA10" w:rsidR="00FE16BF" w:rsidRPr="00E52526" w:rsidRDefault="00FE16BF" w:rsidP="00D11DC4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3.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封面、</w:t>
            </w:r>
            <w:proofErr w:type="gramStart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頁面須加</w:t>
            </w:r>
            <w:proofErr w:type="gramEnd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校徽浮水印</w:t>
            </w:r>
            <w:r w:rsidR="005D48FD">
              <w:rPr>
                <w:rFonts w:ascii="Bookman Old Style" w:eastAsia="標楷體" w:hAnsi="標楷體" w:hint="eastAsia"/>
                <w:sz w:val="22"/>
                <w:szCs w:val="22"/>
              </w:rPr>
              <w:t>，亦於教務處網頁下載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。</w:t>
            </w:r>
          </w:p>
          <w:p w14:paraId="07EC883B" w14:textId="77777777" w:rsidR="00FE16BF" w:rsidRPr="00E52526" w:rsidRDefault="00FE16BF" w:rsidP="009A2BA5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※修正完稿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：</w:t>
            </w:r>
          </w:p>
          <w:p w14:paraId="1832F3F6" w14:textId="77777777" w:rsidR="00FE16BF" w:rsidRPr="00E52526" w:rsidRDefault="00FE16BF" w:rsidP="00D11DC4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經指導教授同意</w:t>
            </w:r>
            <w:r w:rsidR="00655E05">
              <w:rPr>
                <w:rFonts w:ascii="Bookman Old Style" w:eastAsia="標楷體" w:hAnsi="標楷體" w:hint="eastAsia"/>
                <w:sz w:val="22"/>
                <w:szCs w:val="22"/>
              </w:rPr>
              <w:t>簽章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後，</w:t>
            </w: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將『考試委員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意見表</w:t>
            </w: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』</w:t>
            </w:r>
            <w:proofErr w:type="gramStart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繳回系辦</w:t>
            </w:r>
            <w:proofErr w:type="gramEnd"/>
            <w:r w:rsidR="00655E05">
              <w:rPr>
                <w:rFonts w:ascii="標楷體" w:eastAsia="標楷體" w:hAnsi="標楷體" w:hint="eastAsia"/>
                <w:sz w:val="24"/>
                <w:szCs w:val="24"/>
              </w:rPr>
              <w:t>並領取口試委員簽名頁，後</w:t>
            </w:r>
            <w:proofErr w:type="gramStart"/>
            <w:r w:rsidR="00655E05">
              <w:rPr>
                <w:rFonts w:ascii="標楷體" w:eastAsia="標楷體" w:hAnsi="標楷體" w:hint="eastAsia"/>
                <w:sz w:val="24"/>
                <w:szCs w:val="24"/>
              </w:rPr>
              <w:t>再送印</w:t>
            </w:r>
            <w:proofErr w:type="gramEnd"/>
            <w:r w:rsidR="00655E0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75C5E481" w14:textId="000B9310" w:rsidR="00FE16BF" w:rsidRPr="00E52526" w:rsidRDefault="00FE16BF" w:rsidP="00F31AB7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2.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裝訂順序：封面、考試委員簽名頁（口試及格日期之畢業論文通過證明書）、中文提要、英文提要、章節圖表目錄、內文、附錄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等，</w:t>
            </w:r>
            <w:r>
              <w:rPr>
                <w:rFonts w:ascii="Bookman Old Style" w:eastAsia="標楷體" w:hAnsi="Bookman Old Style" w:hint="eastAsia"/>
                <w:sz w:val="24"/>
                <w:szCs w:val="24"/>
              </w:rPr>
              <w:t>請依指導教授要求斟酌安排順序。</w:t>
            </w:r>
            <w:r w:rsidR="00DF3A76">
              <w:rPr>
                <w:rFonts w:ascii="Bookman Old Style" w:eastAsia="標楷體" w:hAnsi="Bookman Old Style" w:hint="eastAsia"/>
                <w:sz w:val="24"/>
                <w:szCs w:val="24"/>
              </w:rPr>
              <w:t>唯</w:t>
            </w:r>
            <w:r w:rsidR="00DF3A76" w:rsidRPr="00BD7BC1">
              <w:rPr>
                <w:rFonts w:ascii="Bookman Old Style" w:eastAsia="標楷體" w:hAnsi="Bookman Old Style" w:hint="eastAsia"/>
                <w:sz w:val="24"/>
                <w:szCs w:val="24"/>
                <w:highlight w:val="yellow"/>
              </w:rPr>
              <w:t>第一頁</w:t>
            </w:r>
            <w:r w:rsidR="00DF3A76">
              <w:rPr>
                <w:rFonts w:ascii="Bookman Old Style" w:eastAsia="標楷體" w:hAnsi="Bookman Old Style" w:hint="eastAsia"/>
                <w:sz w:val="24"/>
                <w:szCs w:val="24"/>
              </w:rPr>
              <w:t>必須是</w:t>
            </w:r>
            <w:r w:rsidR="00DF3A76" w:rsidRPr="00BD7BC1">
              <w:rPr>
                <w:rFonts w:ascii="Bookman Old Style" w:eastAsia="標楷體" w:hAnsi="Bookman Old Style" w:hint="eastAsia"/>
                <w:sz w:val="24"/>
                <w:szCs w:val="24"/>
                <w:highlight w:val="yellow"/>
              </w:rPr>
              <w:t>考試委員</w:t>
            </w:r>
            <w:r w:rsidR="005D48FD" w:rsidRPr="00BD7BC1">
              <w:rPr>
                <w:rFonts w:ascii="Bookman Old Style" w:eastAsia="標楷體" w:hAnsi="Bookman Old Style" w:hint="eastAsia"/>
                <w:sz w:val="24"/>
                <w:szCs w:val="24"/>
                <w:highlight w:val="yellow"/>
              </w:rPr>
              <w:t>審定書</w:t>
            </w:r>
            <w:r w:rsidR="00DF3A76">
              <w:rPr>
                <w:rFonts w:ascii="Bookman Old Style" w:eastAsia="標楷體" w:hAnsi="Bookman Old Style" w:hint="eastAsia"/>
                <w:sz w:val="24"/>
                <w:szCs w:val="24"/>
              </w:rPr>
              <w:t>。</w:t>
            </w:r>
          </w:p>
        </w:tc>
        <w:tc>
          <w:tcPr>
            <w:tcW w:w="484" w:type="pct"/>
          </w:tcPr>
          <w:p w14:paraId="43DC1549" w14:textId="77777777" w:rsidR="00FE16BF" w:rsidRPr="0036056A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6056A">
              <w:rPr>
                <w:rFonts w:eastAsia="標楷體" w:hint="eastAsia"/>
                <w:sz w:val="22"/>
                <w:szCs w:val="22"/>
              </w:rPr>
              <w:t>口試後</w:t>
            </w:r>
          </w:p>
          <w:p w14:paraId="6D296510" w14:textId="77777777" w:rsidR="00FE16BF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盡快</w:t>
            </w:r>
          </w:p>
          <w:p w14:paraId="681704F4" w14:textId="77777777" w:rsidR="00FE16BF" w:rsidRPr="0036056A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完成</w:t>
            </w:r>
          </w:p>
        </w:tc>
        <w:tc>
          <w:tcPr>
            <w:tcW w:w="358" w:type="pct"/>
          </w:tcPr>
          <w:p w14:paraId="56260571" w14:textId="77777777" w:rsidR="00FE16BF" w:rsidRPr="009B570B" w:rsidRDefault="00FE16BF" w:rsidP="00F31AB7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FE16BF" w:rsidRPr="00E52526" w14:paraId="314CC80B" w14:textId="77777777" w:rsidTr="00FE16BF">
        <w:trPr>
          <w:jc w:val="center"/>
        </w:trPr>
        <w:tc>
          <w:tcPr>
            <w:tcW w:w="268" w:type="pct"/>
            <w:vAlign w:val="center"/>
          </w:tcPr>
          <w:p w14:paraId="529D2198" w14:textId="77777777" w:rsidR="00FE16BF" w:rsidRPr="00E52526" w:rsidRDefault="00FE16BF" w:rsidP="0036056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11</w:t>
            </w:r>
          </w:p>
        </w:tc>
        <w:tc>
          <w:tcPr>
            <w:tcW w:w="634" w:type="pct"/>
            <w:vAlign w:val="center"/>
          </w:tcPr>
          <w:p w14:paraId="711E9570" w14:textId="77777777" w:rsidR="00DF3A76" w:rsidRDefault="00DF3A76" w:rsidP="00DF3A76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標楷體"/>
                <w:sz w:val="24"/>
                <w:szCs w:val="24"/>
              </w:rPr>
            </w:pPr>
            <w:r>
              <w:rPr>
                <w:rFonts w:ascii="Bookman Old Style" w:eastAsia="標楷體" w:hAnsi="標楷體" w:hint="eastAsia"/>
                <w:sz w:val="24"/>
                <w:szCs w:val="24"/>
              </w:rPr>
              <w:t>論文提交</w:t>
            </w:r>
          </w:p>
          <w:p w14:paraId="3D57E5FE" w14:textId="77777777" w:rsidR="00FE16BF" w:rsidRPr="00E52526" w:rsidRDefault="00DF3A76" w:rsidP="00DF3A76">
            <w:pPr>
              <w:numPr>
                <w:ilvl w:val="12"/>
                <w:numId w:val="0"/>
              </w:numPr>
              <w:spacing w:line="240" w:lineRule="auto"/>
              <w:rPr>
                <w:rFonts w:ascii="Bookman Old Style" w:eastAsia="標楷體" w:hAnsi="Bookman Old Style"/>
                <w:sz w:val="24"/>
                <w:szCs w:val="24"/>
              </w:rPr>
            </w:pPr>
            <w:r>
              <w:rPr>
                <w:rFonts w:ascii="Bookman Old Style" w:eastAsia="標楷體" w:hAnsi="標楷體" w:hint="eastAsia"/>
                <w:sz w:val="24"/>
                <w:szCs w:val="24"/>
              </w:rPr>
              <w:t>與</w:t>
            </w:r>
            <w:r w:rsidR="00FE16BF" w:rsidRPr="00E52526">
              <w:rPr>
                <w:rFonts w:ascii="Bookman Old Style" w:eastAsia="標楷體" w:hAnsi="標楷體" w:hint="eastAsia"/>
                <w:sz w:val="24"/>
                <w:szCs w:val="24"/>
              </w:rPr>
              <w:t>上傳</w:t>
            </w:r>
          </w:p>
        </w:tc>
        <w:tc>
          <w:tcPr>
            <w:tcW w:w="3256" w:type="pct"/>
          </w:tcPr>
          <w:p w14:paraId="701F284C" w14:textId="77777777" w:rsidR="00FE16BF" w:rsidRPr="00E52526" w:rsidRDefault="00FE16BF" w:rsidP="00441C8A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="00671664">
              <w:rPr>
                <w:rFonts w:ascii="Bookman Old Style" w:eastAsia="標楷體" w:hAnsi="標楷體" w:hint="eastAsia"/>
                <w:sz w:val="24"/>
                <w:szCs w:val="24"/>
              </w:rPr>
              <w:t>研究生論文</w:t>
            </w:r>
            <w:r w:rsidR="00DF3A76">
              <w:rPr>
                <w:rFonts w:ascii="Bookman Old Style" w:eastAsia="標楷體" w:hAnsi="標楷體" w:hint="eastAsia"/>
                <w:sz w:val="24"/>
                <w:szCs w:val="24"/>
              </w:rPr>
              <w:t>提</w:t>
            </w:r>
            <w:r w:rsidR="00671664">
              <w:rPr>
                <w:rFonts w:ascii="Bookman Old Style" w:eastAsia="標楷體" w:hAnsi="標楷體" w:hint="eastAsia"/>
                <w:sz w:val="24"/>
                <w:szCs w:val="24"/>
              </w:rPr>
              <w:t>交及離校系統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相關事項：</w:t>
            </w:r>
          </w:p>
          <w:p w14:paraId="7659E271" w14:textId="77777777" w:rsidR="00FE16BF" w:rsidRDefault="00FE16BF" w:rsidP="00441C8A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 w:rsidRPr="00E52526">
              <w:rPr>
                <w:rFonts w:ascii="Bookman Old Style" w:eastAsia="標楷體" w:hAnsi="Bookman Old Style" w:hint="eastAsia"/>
                <w:sz w:val="22"/>
                <w:szCs w:val="22"/>
              </w:rPr>
              <w:t>1.</w:t>
            </w: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帳號密碼請</w:t>
            </w:r>
            <w:r w:rsidR="00DF3A76">
              <w:rPr>
                <w:rFonts w:ascii="Bookman Old Style" w:eastAsia="標楷體" w:hAnsi="Bookman Old Style" w:hint="eastAsia"/>
                <w:sz w:val="22"/>
                <w:szCs w:val="22"/>
              </w:rPr>
              <w:t>務必自行保管</w:t>
            </w: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。</w:t>
            </w:r>
          </w:p>
          <w:p w14:paraId="71510C8C" w14:textId="22534A51" w:rsidR="00FE16BF" w:rsidRPr="00E52526" w:rsidRDefault="00FE16BF" w:rsidP="00441C8A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Bookman Old Style"/>
                <w:sz w:val="22"/>
                <w:szCs w:val="22"/>
              </w:rPr>
            </w:pP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2.</w:t>
            </w:r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資料庫每</w:t>
            </w:r>
            <w:proofErr w:type="gramStart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個</w:t>
            </w:r>
            <w:proofErr w:type="gramEnd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欄位</w:t>
            </w:r>
            <w:r w:rsidR="00DF3A76">
              <w:rPr>
                <w:rFonts w:ascii="Bookman Old Style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含中英文</w:t>
            </w:r>
            <w:r w:rsidR="00DF3A76">
              <w:rPr>
                <w:rFonts w:ascii="Bookman Old Style" w:eastAsia="標楷體" w:hAnsi="標楷體" w:hint="eastAsia"/>
                <w:sz w:val="22"/>
                <w:szCs w:val="22"/>
              </w:rPr>
              <w:t>)</w:t>
            </w:r>
            <w:proofErr w:type="gramStart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均須填寫</w:t>
            </w:r>
            <w:proofErr w:type="gramEnd"/>
            <w:r w:rsidRPr="00E52526">
              <w:rPr>
                <w:rFonts w:ascii="Bookman Old Style" w:eastAsia="標楷體" w:hAnsi="標楷體" w:hint="eastAsia"/>
                <w:sz w:val="22"/>
                <w:szCs w:val="22"/>
              </w:rPr>
              <w:t>。</w:t>
            </w:r>
            <w:r w:rsidR="00DF3A76">
              <w:rPr>
                <w:rFonts w:ascii="Bookman Old Style" w:eastAsia="標楷體" w:hAnsi="標楷體" w:hint="eastAsia"/>
                <w:sz w:val="22"/>
                <w:szCs w:val="22"/>
              </w:rPr>
              <w:t>考試委員須與申請書上一致不可遺漏</w:t>
            </w:r>
            <w:r w:rsidR="00BD7BC1">
              <w:rPr>
                <w:rFonts w:ascii="Bookman Old Style" w:eastAsia="標楷體" w:hAnsi="標楷體" w:hint="eastAsia"/>
                <w:sz w:val="22"/>
                <w:szCs w:val="22"/>
              </w:rPr>
              <w:t>，</w:t>
            </w:r>
            <w:r w:rsidR="00BD7BC1" w:rsidRPr="00BD7BC1">
              <w:rPr>
                <w:rFonts w:ascii="Bookman Old Style" w:eastAsia="標楷體" w:hAnsi="標楷體" w:hint="eastAsia"/>
                <w:color w:val="FF0000"/>
                <w:sz w:val="22"/>
                <w:szCs w:val="22"/>
                <w:highlight w:val="yellow"/>
              </w:rPr>
              <w:t>論文之中英文名稱英語考試結果通知書上一致，切勿自行更改。</w:t>
            </w:r>
          </w:p>
          <w:p w14:paraId="4D5B4EAB" w14:textId="77777777" w:rsidR="00671664" w:rsidRDefault="00FE16BF" w:rsidP="00671664">
            <w:pPr>
              <w:snapToGrid w:val="0"/>
              <w:spacing w:line="280" w:lineRule="atLeast"/>
              <w:ind w:leftChars="98" w:left="555" w:hanging="281"/>
              <w:rPr>
                <w:rFonts w:ascii="Bookman Old Style" w:eastAsia="標楷體" w:hAnsi="標楷體"/>
                <w:sz w:val="22"/>
                <w:szCs w:val="22"/>
              </w:rPr>
            </w:pPr>
            <w:r>
              <w:rPr>
                <w:rFonts w:ascii="Bookman Old Style" w:eastAsia="標楷體" w:hAnsi="Bookman Old Style" w:hint="eastAsia"/>
                <w:sz w:val="22"/>
                <w:szCs w:val="22"/>
              </w:rPr>
              <w:t>3</w:t>
            </w:r>
            <w:r w:rsidR="00671664">
              <w:rPr>
                <w:rFonts w:ascii="Bookman Old Style" w:eastAsia="標楷體" w:hAnsi="Bookman Old Style" w:hint="eastAsia"/>
                <w:sz w:val="22"/>
                <w:szCs w:val="22"/>
              </w:rPr>
              <w:t>.</w:t>
            </w:r>
            <w:r>
              <w:rPr>
                <w:rFonts w:ascii="Bookman Old Style" w:eastAsia="標楷體" w:hAnsi="標楷體" w:hint="eastAsia"/>
                <w:sz w:val="22"/>
                <w:szCs w:val="22"/>
              </w:rPr>
              <w:t>詳閱相關說明後再填寫</w:t>
            </w:r>
            <w:r w:rsidR="00671664">
              <w:rPr>
                <w:rFonts w:ascii="Bookman Old Style" w:eastAsia="標楷體" w:hAnsi="標楷體" w:hint="eastAsia"/>
                <w:sz w:val="22"/>
                <w:szCs w:val="22"/>
              </w:rPr>
              <w:t>，請參閱本校圖書館網頁：</w:t>
            </w:r>
          </w:p>
          <w:p w14:paraId="42E5E10B" w14:textId="77777777" w:rsidR="00FE16BF" w:rsidRDefault="00671664" w:rsidP="00671664">
            <w:pPr>
              <w:snapToGrid w:val="0"/>
              <w:spacing w:line="280" w:lineRule="atLeast"/>
              <w:ind w:leftChars="223" w:left="695" w:hanging="71"/>
              <w:rPr>
                <w:rFonts w:ascii="Bookman Old Style" w:eastAsia="標楷體" w:hAnsi="標楷體"/>
                <w:sz w:val="22"/>
                <w:szCs w:val="22"/>
              </w:rPr>
            </w:pPr>
            <w:r w:rsidRPr="00671664">
              <w:rPr>
                <w:rFonts w:ascii="Bookman Old Style" w:eastAsia="標楷體" w:hAnsi="標楷體"/>
                <w:sz w:val="22"/>
                <w:szCs w:val="22"/>
              </w:rPr>
              <w:t>http://www.lib.ntpu.edu.tw/News/news-more.php?id=961</w:t>
            </w:r>
          </w:p>
          <w:p w14:paraId="07F7448E" w14:textId="77777777" w:rsidR="00FE16BF" w:rsidRDefault="00FE16BF" w:rsidP="00671664">
            <w:pPr>
              <w:snapToGrid w:val="0"/>
              <w:spacing w:line="280" w:lineRule="atLeast"/>
              <w:ind w:leftChars="98" w:left="555" w:hanging="281"/>
              <w:rPr>
                <w:rFonts w:ascii="Bookman Old Style" w:eastAsia="標楷體" w:hAnsi="標楷體"/>
                <w:sz w:val="22"/>
                <w:szCs w:val="22"/>
              </w:rPr>
            </w:pPr>
            <w:r>
              <w:rPr>
                <w:rFonts w:ascii="Bookman Old Style" w:eastAsia="標楷體" w:hAnsi="標楷體" w:hint="eastAsia"/>
                <w:sz w:val="22"/>
                <w:szCs w:val="22"/>
              </w:rPr>
              <w:t>4.</w:t>
            </w:r>
            <w:r w:rsidR="00671664" w:rsidRPr="00E52526">
              <w:rPr>
                <w:rFonts w:ascii="Bookman Old Style" w:eastAsia="標楷體" w:hAnsi="標楷體" w:hint="eastAsia"/>
                <w:sz w:val="22"/>
                <w:szCs w:val="22"/>
              </w:rPr>
              <w:t>電話通知系辦</w:t>
            </w:r>
            <w:r w:rsidR="00671664">
              <w:rPr>
                <w:rFonts w:ascii="Bookman Old Style" w:eastAsia="標楷體" w:hAnsi="標楷體" w:hint="eastAsia"/>
                <w:sz w:val="22"/>
                <w:szCs w:val="22"/>
              </w:rPr>
              <w:t>助教</w:t>
            </w:r>
            <w:r w:rsidR="00671664" w:rsidRPr="00E52526">
              <w:rPr>
                <w:rFonts w:ascii="Bookman Old Style" w:eastAsia="標楷體" w:hAnsi="標楷體" w:hint="eastAsia"/>
                <w:sz w:val="22"/>
                <w:szCs w:val="22"/>
              </w:rPr>
              <w:t>查核，並待系統出現「查核通過」再列印。</w:t>
            </w:r>
          </w:p>
          <w:p w14:paraId="340DC218" w14:textId="120D7833" w:rsidR="00FE16BF" w:rsidRDefault="00FE16BF" w:rsidP="00671664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標楷體"/>
                <w:sz w:val="22"/>
                <w:szCs w:val="22"/>
              </w:rPr>
            </w:pPr>
            <w:r>
              <w:rPr>
                <w:rFonts w:ascii="Bookman Old Style" w:eastAsia="標楷體" w:hAnsi="標楷體" w:hint="eastAsia"/>
                <w:sz w:val="22"/>
                <w:szCs w:val="22"/>
              </w:rPr>
              <w:t>5.</w:t>
            </w:r>
            <w:r w:rsidR="00671664" w:rsidRPr="00671664">
              <w:rPr>
                <w:rFonts w:ascii="Bookman Old Style" w:eastAsia="標楷體" w:hAnsi="標楷體" w:hint="eastAsia"/>
                <w:sz w:val="22"/>
                <w:szCs w:val="22"/>
              </w:rPr>
              <w:t>上傳</w:t>
            </w:r>
            <w:proofErr w:type="gramStart"/>
            <w:r w:rsidR="00671664" w:rsidRPr="00671664">
              <w:rPr>
                <w:rFonts w:ascii="Bookman Old Style" w:eastAsia="標楷體" w:hAnsi="標楷體" w:hint="eastAsia"/>
                <w:sz w:val="22"/>
                <w:szCs w:val="22"/>
              </w:rPr>
              <w:t>臺</w:t>
            </w:r>
            <w:proofErr w:type="gramEnd"/>
            <w:r w:rsidR="00671664" w:rsidRPr="00671664">
              <w:rPr>
                <w:rFonts w:ascii="Bookman Old Style" w:eastAsia="標楷體" w:hAnsi="標楷體" w:hint="eastAsia"/>
                <w:sz w:val="22"/>
                <w:szCs w:val="22"/>
              </w:rPr>
              <w:t>北大學博碩士論文系統</w:t>
            </w:r>
            <w:r w:rsidR="00671664" w:rsidRPr="00671664">
              <w:rPr>
                <w:rFonts w:ascii="Bookman Old Style" w:eastAsia="標楷體" w:hAnsi="標楷體" w:hint="eastAsia"/>
                <w:sz w:val="22"/>
                <w:szCs w:val="22"/>
              </w:rPr>
              <w:t>http://cloud.ncl.edu.tw/ntpu/</w:t>
            </w:r>
            <w:r w:rsidR="00671664" w:rsidRPr="00671664">
              <w:rPr>
                <w:rFonts w:ascii="Bookman Old Style" w:eastAsia="標楷體" w:hAnsi="標楷體" w:hint="eastAsia"/>
                <w:sz w:val="22"/>
                <w:szCs w:val="22"/>
              </w:rPr>
              <w:t>，後列印授權書，並連同一本紙本論文繳交至圖書館</w:t>
            </w:r>
            <w:r w:rsidR="00671664">
              <w:rPr>
                <w:rFonts w:ascii="Bookman Old Style" w:eastAsia="標楷體" w:hAnsi="標楷體" w:hint="eastAsia"/>
                <w:sz w:val="22"/>
                <w:szCs w:val="22"/>
              </w:rPr>
              <w:t>。</w:t>
            </w:r>
          </w:p>
          <w:p w14:paraId="0EDBE9A4" w14:textId="77777777" w:rsidR="004C0B7F" w:rsidRPr="00EA6101" w:rsidRDefault="00671664" w:rsidP="00675D5F">
            <w:pPr>
              <w:snapToGrid w:val="0"/>
              <w:spacing w:line="280" w:lineRule="atLeast"/>
              <w:ind w:leftChars="100" w:left="350" w:hanging="70"/>
              <w:rPr>
                <w:rFonts w:ascii="Bookman Old Style" w:eastAsia="標楷體" w:hAnsi="標楷體"/>
                <w:sz w:val="22"/>
                <w:szCs w:val="22"/>
              </w:rPr>
            </w:pPr>
            <w:r>
              <w:rPr>
                <w:rFonts w:ascii="Bookman Old Style" w:eastAsia="標楷體" w:hAnsi="標楷體" w:hint="eastAsia"/>
                <w:sz w:val="22"/>
                <w:szCs w:val="22"/>
              </w:rPr>
              <w:t>6.</w:t>
            </w:r>
            <w:r w:rsidRPr="004F4BBC">
              <w:rPr>
                <w:rFonts w:ascii="標楷體" w:eastAsia="標楷體" w:hAnsi="標楷體" w:hint="eastAsia"/>
                <w:sz w:val="22"/>
                <w:szCs w:val="22"/>
              </w:rPr>
              <w:t>若有疑問請電圖書館推廣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服務</w:t>
            </w:r>
            <w:r w:rsidRPr="004F4BBC">
              <w:rPr>
                <w:rFonts w:ascii="標楷體" w:eastAsia="標楷體" w:hAnsi="標楷體" w:hint="eastAsia"/>
                <w:sz w:val="22"/>
                <w:szCs w:val="22"/>
              </w:rPr>
              <w:t>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671664">
              <w:rPr>
                <w:rFonts w:ascii="標楷體" w:eastAsia="標楷體" w:hAnsi="標楷體" w:hint="eastAsia"/>
                <w:sz w:val="22"/>
                <w:szCs w:val="22"/>
              </w:rPr>
              <w:t>電話：(02)8674-1111轉68342</w:t>
            </w:r>
            <w:r w:rsidRPr="004F4BBC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484" w:type="pct"/>
          </w:tcPr>
          <w:p w14:paraId="259EE0AB" w14:textId="77777777" w:rsidR="00FE16BF" w:rsidRPr="0036056A" w:rsidRDefault="00FE16BF" w:rsidP="00E5252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6056A">
              <w:rPr>
                <w:rFonts w:eastAsia="標楷體" w:hint="eastAsia"/>
                <w:sz w:val="22"/>
                <w:szCs w:val="22"/>
              </w:rPr>
              <w:t>口試後</w:t>
            </w:r>
          </w:p>
          <w:p w14:paraId="5B1DBA6A" w14:textId="77777777" w:rsidR="00FE16BF" w:rsidRDefault="00FE16BF" w:rsidP="00E5252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盡快</w:t>
            </w:r>
          </w:p>
          <w:p w14:paraId="1E855A7D" w14:textId="77777777" w:rsidR="00FE16BF" w:rsidRPr="0036056A" w:rsidRDefault="00FE16BF" w:rsidP="00E5252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2"/>
                <w:szCs w:val="22"/>
              </w:rPr>
              <w:t>完成</w:t>
            </w:r>
          </w:p>
        </w:tc>
        <w:tc>
          <w:tcPr>
            <w:tcW w:w="358" w:type="pct"/>
          </w:tcPr>
          <w:p w14:paraId="7CED290D" w14:textId="77777777" w:rsidR="00FE16BF" w:rsidRPr="009B570B" w:rsidRDefault="00FE16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  <w:tr w:rsidR="00671664" w:rsidRPr="00E52526" w14:paraId="3E3561AA" w14:textId="77777777" w:rsidTr="00FE16BF">
        <w:trPr>
          <w:jc w:val="center"/>
        </w:trPr>
        <w:tc>
          <w:tcPr>
            <w:tcW w:w="268" w:type="pct"/>
            <w:vAlign w:val="center"/>
          </w:tcPr>
          <w:p w14:paraId="69A30C42" w14:textId="77777777" w:rsidR="00671664" w:rsidRPr="00E52526" w:rsidRDefault="00671664" w:rsidP="0064504C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Bookman Old Style" w:eastAsia="標楷體" w:hAnsi="Bookman Old Style"/>
                <w:szCs w:val="28"/>
              </w:rPr>
            </w:pPr>
            <w:r w:rsidRPr="00E52526">
              <w:rPr>
                <w:rFonts w:ascii="Bookman Old Style" w:eastAsia="標楷體" w:hAnsi="Bookman Old Style" w:hint="eastAsia"/>
                <w:szCs w:val="28"/>
              </w:rPr>
              <w:t>1</w:t>
            </w:r>
            <w:r w:rsidR="0064504C" w:rsidRPr="00E52526">
              <w:rPr>
                <w:rFonts w:ascii="Bookman Old Style" w:eastAsia="標楷體" w:hAnsi="Bookman Old Style" w:hint="eastAsia"/>
                <w:szCs w:val="28"/>
              </w:rPr>
              <w:t>2</w:t>
            </w:r>
          </w:p>
        </w:tc>
        <w:tc>
          <w:tcPr>
            <w:tcW w:w="634" w:type="pct"/>
            <w:vAlign w:val="center"/>
          </w:tcPr>
          <w:p w14:paraId="2F1A3E02" w14:textId="77777777" w:rsidR="00671664" w:rsidRPr="00E52526" w:rsidRDefault="00671664" w:rsidP="0064504C">
            <w:pPr>
              <w:numPr>
                <w:ilvl w:val="12"/>
                <w:numId w:val="0"/>
              </w:numPr>
              <w:snapToGrid w:val="0"/>
              <w:spacing w:line="240" w:lineRule="auto"/>
              <w:rPr>
                <w:rFonts w:ascii="Bookman Old Style" w:eastAsia="標楷體" w:hAnsi="Bookman Old Style"/>
                <w:sz w:val="24"/>
              </w:rPr>
            </w:pPr>
            <w:proofErr w:type="gramStart"/>
            <w:r w:rsidRPr="00E52526">
              <w:rPr>
                <w:rFonts w:ascii="Bookman Old Style" w:eastAsia="標楷體" w:hAnsi="標楷體" w:hint="eastAsia"/>
                <w:sz w:val="24"/>
              </w:rPr>
              <w:t>離系手續</w:t>
            </w:r>
            <w:proofErr w:type="gramEnd"/>
          </w:p>
        </w:tc>
        <w:tc>
          <w:tcPr>
            <w:tcW w:w="3256" w:type="pct"/>
          </w:tcPr>
          <w:p w14:paraId="1CC99A23" w14:textId="77777777" w:rsidR="0064504C" w:rsidRPr="00E52526" w:rsidRDefault="0064504C" w:rsidP="0064504C">
            <w:pPr>
              <w:spacing w:line="240" w:lineRule="auto"/>
              <w:ind w:firstLine="0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proofErr w:type="gramStart"/>
            <w:r>
              <w:rPr>
                <w:rFonts w:ascii="Bookman Old Style" w:eastAsia="標楷體" w:hAnsi="標楷體" w:hint="eastAsia"/>
                <w:sz w:val="24"/>
                <w:szCs w:val="24"/>
              </w:rPr>
              <w:t>辦離校</w:t>
            </w:r>
            <w:proofErr w:type="gramEnd"/>
            <w:r>
              <w:rPr>
                <w:rFonts w:ascii="Bookman Old Style" w:eastAsia="標楷體" w:hAnsi="標楷體" w:hint="eastAsia"/>
                <w:sz w:val="24"/>
                <w:szCs w:val="24"/>
              </w:rPr>
              <w:t>手續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應繳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給系上之物品</w:t>
            </w: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：</w:t>
            </w:r>
          </w:p>
          <w:p w14:paraId="7D2AE829" w14:textId="77777777" w:rsidR="0064504C" w:rsidRPr="00F31AB7" w:rsidRDefault="0064504C" w:rsidP="00CA5F15">
            <w:pPr>
              <w:snapToGrid w:val="0"/>
              <w:spacing w:line="280" w:lineRule="atLeast"/>
              <w:ind w:leftChars="97" w:left="556" w:hanging="28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31AB7">
              <w:rPr>
                <w:rFonts w:ascii="標楷體" w:eastAsia="標楷體" w:hAnsi="標楷體" w:hint="eastAsia"/>
                <w:sz w:val="22"/>
                <w:szCs w:val="22"/>
              </w:rPr>
              <w:t>1.論文</w:t>
            </w:r>
            <w:r w:rsidRPr="0023363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紙本</w:t>
            </w:r>
            <w:r w:rsidR="00CA5F1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4</w:t>
            </w:r>
            <w:r w:rsidRPr="0023363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本</w:t>
            </w:r>
            <w:r w:rsidR="00CA5F15" w:rsidRPr="00CA5F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（不含繳交圖書館），其中1本的第1頁必須是口試委員簽名的正本，並用便條紙貼在上方標記。</w:t>
            </w:r>
          </w:p>
          <w:p w14:paraId="7219569E" w14:textId="08F6EA08" w:rsidR="0064504C" w:rsidRDefault="0064504C" w:rsidP="00CA5F15">
            <w:pPr>
              <w:snapToGrid w:val="0"/>
              <w:spacing w:line="280" w:lineRule="atLeast"/>
              <w:ind w:leftChars="97" w:left="556" w:hanging="284"/>
              <w:rPr>
                <w:rFonts w:ascii="標楷體" w:eastAsia="標楷體" w:hAnsi="標楷體"/>
                <w:sz w:val="22"/>
                <w:szCs w:val="22"/>
              </w:rPr>
            </w:pPr>
            <w:r w:rsidRPr="00F31AB7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71021A">
              <w:rPr>
                <w:rFonts w:hint="eastAsia"/>
              </w:rPr>
              <w:t xml:space="preserve"> </w:t>
            </w:r>
            <w:r w:rsidR="0071021A" w:rsidRPr="0071021A">
              <w:rPr>
                <w:rFonts w:ascii="標楷體" w:eastAsia="標楷體" w:hAnsi="標楷體" w:hint="eastAsia"/>
                <w:sz w:val="22"/>
                <w:szCs w:val="22"/>
              </w:rPr>
              <w:t>光碟</w:t>
            </w:r>
            <w:proofErr w:type="gramStart"/>
            <w:r w:rsidR="0071021A" w:rsidRPr="0071021A">
              <w:rPr>
                <w:rFonts w:ascii="標楷體" w:eastAsia="標楷體" w:hAnsi="標楷體" w:hint="eastAsia"/>
                <w:sz w:val="22"/>
                <w:szCs w:val="22"/>
              </w:rPr>
              <w:t>1片需含</w:t>
            </w:r>
            <w:proofErr w:type="gramEnd"/>
            <w:r w:rsidR="0071021A" w:rsidRPr="0071021A">
              <w:rPr>
                <w:rFonts w:ascii="標楷體" w:eastAsia="標楷體" w:hAnsi="標楷體" w:hint="eastAsia"/>
                <w:sz w:val="22"/>
                <w:szCs w:val="22"/>
              </w:rPr>
              <w:t>：論文全文電子檔、修正後全文的論文比對報告與口試錄音檔。僅論文全文之光碟2片，內文檔案格式為PDF或DOC不限，光碟片上應自行書寫標示論文名稱、作者姓名、畢業學年度。</w:t>
            </w:r>
          </w:p>
          <w:p w14:paraId="511CD0A0" w14:textId="77777777" w:rsidR="00CA5F15" w:rsidRPr="00CA5F15" w:rsidRDefault="00CA5F15" w:rsidP="00CA5F15">
            <w:pPr>
              <w:snapToGrid w:val="0"/>
              <w:spacing w:line="280" w:lineRule="atLeast"/>
              <w:ind w:leftChars="97" w:left="556" w:hanging="284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CA5F1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3.本校圖書館「學術論文原創性比對系統」之比對結果，請用定稿之論文全文進行比對，比對結果可繳交紙本或PDF檔案均可。PDF</w:t>
            </w:r>
            <w:proofErr w:type="gramStart"/>
            <w:r w:rsidRPr="00CA5F1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檔案請燒錄</w:t>
            </w:r>
            <w:proofErr w:type="gramEnd"/>
            <w:r w:rsidRPr="00CA5F1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在口試錄音(影)檔之</w:t>
            </w:r>
            <w:proofErr w:type="gramStart"/>
            <w:r w:rsidRPr="00CA5F1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光碟片中</w:t>
            </w:r>
            <w:proofErr w:type="gramEnd"/>
            <w:r w:rsidRPr="00CA5F1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。</w:t>
            </w:r>
          </w:p>
          <w:p w14:paraId="597C7340" w14:textId="77777777" w:rsidR="0064504C" w:rsidRDefault="0064504C" w:rsidP="0064504C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>
              <w:rPr>
                <w:rFonts w:ascii="Bookman Old Style" w:eastAsia="標楷體" w:hAnsi="標楷體" w:hint="eastAsia"/>
                <w:sz w:val="24"/>
                <w:szCs w:val="24"/>
              </w:rPr>
              <w:t>※離校流程中，</w:t>
            </w:r>
            <w:r w:rsidRPr="00671664">
              <w:rPr>
                <w:rFonts w:ascii="Bookman Old Style" w:eastAsia="標楷體" w:hAnsi="標楷體" w:hint="eastAsia"/>
                <w:b/>
                <w:color w:val="FF0000"/>
                <w:sz w:val="24"/>
                <w:szCs w:val="24"/>
              </w:rPr>
              <w:t>系辦公室部分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請先完成以下事項後通知助教查核。</w:t>
            </w:r>
          </w:p>
          <w:p w14:paraId="165E3206" w14:textId="77777777" w:rsidR="0064504C" w:rsidRDefault="0064504C" w:rsidP="0064504C">
            <w:pPr>
              <w:spacing w:line="240" w:lineRule="auto"/>
              <w:ind w:left="209" w:hangingChars="87" w:hanging="209"/>
              <w:rPr>
                <w:rFonts w:ascii="Bookman Old Style" w:eastAsia="標楷體" w:hAnsi="標楷體"/>
                <w:sz w:val="24"/>
                <w:szCs w:val="24"/>
              </w:rPr>
            </w:pPr>
            <w:r>
              <w:rPr>
                <w:rFonts w:ascii="Bookman Old Style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Bookman Old Style" w:eastAsia="標楷體" w:hAnsi="標楷體" w:hint="eastAsia"/>
                <w:sz w:val="24"/>
                <w:szCs w:val="24"/>
              </w:rPr>
              <w:t>寒暑假期中請</w:t>
            </w:r>
            <w:proofErr w:type="gramStart"/>
            <w:r>
              <w:rPr>
                <w:rFonts w:ascii="Bookman Old Style" w:eastAsia="標楷體" w:hAnsi="標楷體" w:hint="eastAsia"/>
                <w:sz w:val="24"/>
                <w:szCs w:val="24"/>
              </w:rPr>
              <w:t>逕洽當</w:t>
            </w:r>
            <w:proofErr w:type="gramEnd"/>
            <w:r>
              <w:rPr>
                <w:rFonts w:ascii="Bookman Old Style" w:eastAsia="標楷體" w:hAnsi="標楷體" w:hint="eastAsia"/>
                <w:sz w:val="24"/>
                <w:szCs w:val="24"/>
              </w:rPr>
              <w:t>天值班之助教辦理。</w:t>
            </w:r>
          </w:p>
          <w:p w14:paraId="36B1C681" w14:textId="77777777" w:rsidR="00DF3A76" w:rsidRDefault="0064504C" w:rsidP="0064504C">
            <w:pPr>
              <w:snapToGrid w:val="0"/>
              <w:spacing w:line="280" w:lineRule="atLeast"/>
              <w:ind w:leftChars="102" w:left="524" w:hanging="238"/>
              <w:rPr>
                <w:rFonts w:ascii="標楷體" w:eastAsia="標楷體" w:hAnsi="標楷體"/>
                <w:sz w:val="22"/>
                <w:szCs w:val="22"/>
              </w:rPr>
            </w:pPr>
            <w:r w:rsidRPr="00F31AB7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填寫</w:t>
            </w:r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問卷：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本系畢業生問卷調查，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請至系</w:t>
            </w:r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網頁</w:t>
            </w:r>
            <w:proofErr w:type="gramEnd"/>
            <w:r w:rsidR="00DF3A76">
              <w:rPr>
                <w:rFonts w:ascii="標楷體" w:eastAsia="標楷體" w:hAnsi="標楷體" w:hint="eastAsia"/>
                <w:sz w:val="22"/>
                <w:szCs w:val="22"/>
              </w:rPr>
              <w:t>公告的連結GOOGLE表單填寫送出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D1910CA" w14:textId="77777777" w:rsidR="0064504C" w:rsidRDefault="00DF3A76" w:rsidP="0064504C">
            <w:pPr>
              <w:snapToGrid w:val="0"/>
              <w:spacing w:line="280" w:lineRule="atLeast"/>
              <w:ind w:leftChars="102" w:left="524" w:hanging="23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2.本校離校手續系統中，要求學生更新聯絡資料。</w:t>
            </w:r>
          </w:p>
          <w:p w14:paraId="25A5EBA1" w14:textId="77777777" w:rsidR="0064504C" w:rsidRDefault="00DF3A76" w:rsidP="0064504C">
            <w:pPr>
              <w:snapToGrid w:val="0"/>
              <w:spacing w:line="280" w:lineRule="atLeast"/>
              <w:ind w:leftChars="100" w:left="350" w:hanging="7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64504C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64504C" w:rsidRPr="00F31AB7">
              <w:rPr>
                <w:rFonts w:ascii="標楷體" w:eastAsia="標楷體" w:hAnsi="標楷體" w:hint="eastAsia"/>
                <w:sz w:val="22"/>
                <w:szCs w:val="22"/>
              </w:rPr>
              <w:t>歸還借用的圖書、設備、及研究室鑰匙。</w:t>
            </w:r>
          </w:p>
          <w:p w14:paraId="694D3596" w14:textId="77777777" w:rsidR="00DF3A76" w:rsidRDefault="00DF3A76" w:rsidP="0064504C">
            <w:pPr>
              <w:snapToGrid w:val="0"/>
              <w:spacing w:line="280" w:lineRule="atLeast"/>
              <w:ind w:leftChars="100" w:left="350" w:hanging="7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4.學生資訊系統中離校手續各單位之要求均完成狀態為已核准</w:t>
            </w:r>
            <w:r w:rsidRPr="00F31AB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20D9AE0" w14:textId="77777777" w:rsidR="00671664" w:rsidRPr="00E52526" w:rsidRDefault="0064504C" w:rsidP="00CA5F15">
            <w:pPr>
              <w:spacing w:beforeLines="50" w:before="120" w:line="240" w:lineRule="auto"/>
              <w:ind w:left="274" w:hangingChars="114" w:hanging="274"/>
              <w:rPr>
                <w:rFonts w:ascii="Bookman Old Style" w:eastAsia="標楷體" w:hAnsi="Bookman Old Style"/>
                <w:sz w:val="24"/>
                <w:szCs w:val="24"/>
              </w:rPr>
            </w:pPr>
            <w:r w:rsidRPr="00E52526">
              <w:rPr>
                <w:rFonts w:ascii="Bookman Old Style" w:eastAsia="標楷體" w:hAnsi="標楷體" w:hint="eastAsia"/>
                <w:sz w:val="24"/>
                <w:szCs w:val="24"/>
              </w:rPr>
              <w:t>※</w:t>
            </w:r>
            <w:r w:rsidR="00DF3A76" w:rsidRPr="00C15DDF">
              <w:rPr>
                <w:rFonts w:ascii="Bookman Old Style" w:eastAsia="標楷體" w:hAnsi="Bookman Old Style" w:hint="eastAsia"/>
                <w:sz w:val="24"/>
                <w:szCs w:val="24"/>
              </w:rPr>
              <w:t>完成以上手續後，檢具學生證至註冊組領取畢業證書並完成離校手續</w:t>
            </w:r>
            <w:r w:rsidR="00C15DDF" w:rsidRPr="00C15DDF">
              <w:rPr>
                <w:rFonts w:ascii="Bookman Old Style" w:eastAsia="標楷體" w:hAnsi="Bookman Old Style" w:hint="eastAsia"/>
                <w:sz w:val="24"/>
                <w:szCs w:val="24"/>
              </w:rPr>
              <w:t>。</w:t>
            </w:r>
            <w:r w:rsidRPr="00C15DDF">
              <w:rPr>
                <w:rFonts w:ascii="Bookman Old Style" w:eastAsia="標楷體" w:hAnsi="Bookman Old Style" w:hint="eastAsia"/>
                <w:sz w:val="24"/>
                <w:szCs w:val="24"/>
              </w:rPr>
              <w:t>離校手續截止日為次學期註冊完成（繳費截止）日</w:t>
            </w:r>
            <w:r w:rsidR="00C15DDF">
              <w:rPr>
                <w:rFonts w:ascii="Bookman Old Style" w:eastAsia="標楷體" w:hAnsi="Bookman Old Style" w:hint="eastAsia"/>
                <w:sz w:val="24"/>
                <w:szCs w:val="24"/>
              </w:rPr>
              <w:t>。</w:t>
            </w:r>
          </w:p>
        </w:tc>
        <w:tc>
          <w:tcPr>
            <w:tcW w:w="484" w:type="pct"/>
          </w:tcPr>
          <w:p w14:paraId="6EFB65FA" w14:textId="77777777" w:rsidR="00671664" w:rsidRPr="0036056A" w:rsidRDefault="00671664" w:rsidP="00E5252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 w:hint="eastAsia"/>
                <w:sz w:val="24"/>
                <w:szCs w:val="24"/>
              </w:rPr>
              <w:t>次學期</w:t>
            </w:r>
          </w:p>
          <w:p w14:paraId="3D842986" w14:textId="77777777" w:rsidR="00671664" w:rsidRPr="0036056A" w:rsidRDefault="00671664" w:rsidP="00E52526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 w:hint="eastAsia"/>
                <w:sz w:val="24"/>
                <w:szCs w:val="24"/>
              </w:rPr>
              <w:t>註冊完</w:t>
            </w:r>
          </w:p>
          <w:p w14:paraId="1239BD58" w14:textId="77777777" w:rsidR="00671664" w:rsidRPr="0036056A" w:rsidRDefault="00671664" w:rsidP="00E52526">
            <w:pPr>
              <w:spacing w:line="240" w:lineRule="auto"/>
              <w:ind w:firstLine="0"/>
              <w:jc w:val="center"/>
              <w:rPr>
                <w:rFonts w:eastAsia="標楷體"/>
                <w:sz w:val="24"/>
                <w:szCs w:val="24"/>
              </w:rPr>
            </w:pPr>
            <w:r w:rsidRPr="0036056A">
              <w:rPr>
                <w:rFonts w:eastAsia="標楷體" w:hint="eastAsia"/>
                <w:sz w:val="24"/>
                <w:szCs w:val="24"/>
              </w:rPr>
              <w:t>成日前</w:t>
            </w:r>
          </w:p>
        </w:tc>
        <w:tc>
          <w:tcPr>
            <w:tcW w:w="358" w:type="pct"/>
          </w:tcPr>
          <w:p w14:paraId="4C218D45" w14:textId="77777777" w:rsidR="00671664" w:rsidRPr="009B570B" w:rsidRDefault="00671664" w:rsidP="00BE0A7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新細明體" w:eastAsia="新細明體" w:hAnsi="新細明體"/>
                <w:sz w:val="24"/>
                <w:szCs w:val="24"/>
              </w:rPr>
            </w:pPr>
          </w:p>
        </w:tc>
      </w:tr>
    </w:tbl>
    <w:p w14:paraId="20F0892E" w14:textId="77777777" w:rsidR="008F4097" w:rsidRDefault="008F4097">
      <w:pPr>
        <w:ind w:firstLine="0"/>
        <w:rPr>
          <w:rFonts w:eastAsia="華康楷書體W7"/>
          <w:sz w:val="24"/>
          <w:szCs w:val="24"/>
        </w:rPr>
      </w:pPr>
    </w:p>
    <w:sectPr w:rsidR="008F4097" w:rsidSect="002454D4">
      <w:footerReference w:type="default" r:id="rId7"/>
      <w:pgSz w:w="11907" w:h="16840" w:code="9"/>
      <w:pgMar w:top="851" w:right="454" w:bottom="851" w:left="454" w:header="454" w:footer="45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C250" w14:textId="77777777" w:rsidR="002F0DEA" w:rsidRDefault="002F0DEA">
      <w:r>
        <w:separator/>
      </w:r>
    </w:p>
  </w:endnote>
  <w:endnote w:type="continuationSeparator" w:id="0">
    <w:p w14:paraId="52DA6AE6" w14:textId="77777777" w:rsidR="002F0DEA" w:rsidRDefault="002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0484" w14:textId="77777777" w:rsidR="00ED1A48" w:rsidRDefault="00ED1A48" w:rsidP="00CF0387">
    <w:pPr>
      <w:pStyle w:val="a4"/>
      <w:spacing w:line="240" w:lineRule="auto"/>
      <w:ind w:firstLine="0"/>
      <w:jc w:val="center"/>
    </w:pPr>
    <w:r>
      <w:rPr>
        <w:rFonts w:hint="eastAsia"/>
      </w:rPr>
      <w:t xml:space="preserve">第　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86579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　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E4F6" w14:textId="77777777" w:rsidR="002F0DEA" w:rsidRDefault="002F0DEA">
      <w:r>
        <w:separator/>
      </w:r>
    </w:p>
  </w:footnote>
  <w:footnote w:type="continuationSeparator" w:id="0">
    <w:p w14:paraId="71232317" w14:textId="77777777" w:rsidR="002F0DEA" w:rsidRDefault="002F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D6B"/>
    <w:multiLevelType w:val="hybridMultilevel"/>
    <w:tmpl w:val="DAC0AAD6"/>
    <w:lvl w:ilvl="0" w:tplc="59FA2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3422DE"/>
    <w:multiLevelType w:val="singleLevel"/>
    <w:tmpl w:val="B83084F0"/>
    <w:lvl w:ilvl="0">
      <w:numFmt w:val="bullet"/>
      <w:lvlText w:val="◎"/>
      <w:lvlJc w:val="left"/>
      <w:pPr>
        <w:tabs>
          <w:tab w:val="num" w:pos="630"/>
        </w:tabs>
        <w:ind w:left="630" w:hanging="195"/>
      </w:pPr>
      <w:rPr>
        <w:rFonts w:ascii="全真楷書" w:hint="eastAsia"/>
      </w:rPr>
    </w:lvl>
  </w:abstractNum>
  <w:abstractNum w:abstractNumId="2" w15:restartNumberingAfterBreak="0">
    <w:nsid w:val="13264286"/>
    <w:multiLevelType w:val="hybridMultilevel"/>
    <w:tmpl w:val="C0A036C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692010"/>
    <w:multiLevelType w:val="hybridMultilevel"/>
    <w:tmpl w:val="7D22DF34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073975"/>
    <w:multiLevelType w:val="multilevel"/>
    <w:tmpl w:val="7D22DF34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9676B17"/>
    <w:multiLevelType w:val="multilevel"/>
    <w:tmpl w:val="C0A036C8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066C6A"/>
    <w:multiLevelType w:val="singleLevel"/>
    <w:tmpl w:val="CF80D9C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71AE68BA"/>
    <w:multiLevelType w:val="multilevel"/>
    <w:tmpl w:val="C0A036C8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A33B8D"/>
    <w:multiLevelType w:val="hybridMultilevel"/>
    <w:tmpl w:val="8EA4A15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1E7"/>
    <w:rsid w:val="0000552C"/>
    <w:rsid w:val="00024BB3"/>
    <w:rsid w:val="00082750"/>
    <w:rsid w:val="0009796D"/>
    <w:rsid w:val="000B253A"/>
    <w:rsid w:val="000B33E8"/>
    <w:rsid w:val="000C002B"/>
    <w:rsid w:val="00101314"/>
    <w:rsid w:val="001268E6"/>
    <w:rsid w:val="00131B20"/>
    <w:rsid w:val="0019629E"/>
    <w:rsid w:val="001B51BA"/>
    <w:rsid w:val="001E2E05"/>
    <w:rsid w:val="001F4CD2"/>
    <w:rsid w:val="002043C6"/>
    <w:rsid w:val="00233636"/>
    <w:rsid w:val="002454D4"/>
    <w:rsid w:val="002900D0"/>
    <w:rsid w:val="002958A0"/>
    <w:rsid w:val="002A1C89"/>
    <w:rsid w:val="002A3887"/>
    <w:rsid w:val="002B3D97"/>
    <w:rsid w:val="002D3BAB"/>
    <w:rsid w:val="002D52EA"/>
    <w:rsid w:val="002E54C1"/>
    <w:rsid w:val="002F0DEA"/>
    <w:rsid w:val="002F21CF"/>
    <w:rsid w:val="002F4683"/>
    <w:rsid w:val="0030186E"/>
    <w:rsid w:val="0032218F"/>
    <w:rsid w:val="003371DF"/>
    <w:rsid w:val="0036056A"/>
    <w:rsid w:val="003A1040"/>
    <w:rsid w:val="00410282"/>
    <w:rsid w:val="00441C8A"/>
    <w:rsid w:val="00461FED"/>
    <w:rsid w:val="004624FC"/>
    <w:rsid w:val="00477966"/>
    <w:rsid w:val="00486C4C"/>
    <w:rsid w:val="00490A75"/>
    <w:rsid w:val="004C0B7F"/>
    <w:rsid w:val="004F4BBC"/>
    <w:rsid w:val="0052353D"/>
    <w:rsid w:val="00531D57"/>
    <w:rsid w:val="005337FE"/>
    <w:rsid w:val="00543DB7"/>
    <w:rsid w:val="005A10C9"/>
    <w:rsid w:val="005B675D"/>
    <w:rsid w:val="005D48FD"/>
    <w:rsid w:val="005E6A6B"/>
    <w:rsid w:val="00616EA0"/>
    <w:rsid w:val="0064504C"/>
    <w:rsid w:val="00650DD3"/>
    <w:rsid w:val="00655E05"/>
    <w:rsid w:val="00664456"/>
    <w:rsid w:val="00671664"/>
    <w:rsid w:val="00675D5F"/>
    <w:rsid w:val="006E5616"/>
    <w:rsid w:val="0071021A"/>
    <w:rsid w:val="007765CC"/>
    <w:rsid w:val="00783031"/>
    <w:rsid w:val="007E6F0E"/>
    <w:rsid w:val="00805520"/>
    <w:rsid w:val="00822AF3"/>
    <w:rsid w:val="00824BFB"/>
    <w:rsid w:val="00856C79"/>
    <w:rsid w:val="00862190"/>
    <w:rsid w:val="00886CD1"/>
    <w:rsid w:val="008B117B"/>
    <w:rsid w:val="008B4E02"/>
    <w:rsid w:val="008F4097"/>
    <w:rsid w:val="00916B4F"/>
    <w:rsid w:val="0091766C"/>
    <w:rsid w:val="00985A88"/>
    <w:rsid w:val="00995162"/>
    <w:rsid w:val="0099781A"/>
    <w:rsid w:val="009A2BA5"/>
    <w:rsid w:val="009A352D"/>
    <w:rsid w:val="009B570B"/>
    <w:rsid w:val="009B7199"/>
    <w:rsid w:val="009E2E22"/>
    <w:rsid w:val="009E63DB"/>
    <w:rsid w:val="00A403D5"/>
    <w:rsid w:val="00A53FE3"/>
    <w:rsid w:val="00A86579"/>
    <w:rsid w:val="00AC690E"/>
    <w:rsid w:val="00AF6D08"/>
    <w:rsid w:val="00B02A0E"/>
    <w:rsid w:val="00B43048"/>
    <w:rsid w:val="00B532AD"/>
    <w:rsid w:val="00B64F26"/>
    <w:rsid w:val="00B65D36"/>
    <w:rsid w:val="00B77352"/>
    <w:rsid w:val="00BD517A"/>
    <w:rsid w:val="00BD7BC1"/>
    <w:rsid w:val="00BE0A75"/>
    <w:rsid w:val="00BF1915"/>
    <w:rsid w:val="00BF351D"/>
    <w:rsid w:val="00C01948"/>
    <w:rsid w:val="00C15DDF"/>
    <w:rsid w:val="00C224E2"/>
    <w:rsid w:val="00C41F56"/>
    <w:rsid w:val="00C5111B"/>
    <w:rsid w:val="00C560F2"/>
    <w:rsid w:val="00C62FA7"/>
    <w:rsid w:val="00CA5F15"/>
    <w:rsid w:val="00CA7BED"/>
    <w:rsid w:val="00CB73C7"/>
    <w:rsid w:val="00CC771D"/>
    <w:rsid w:val="00CD1627"/>
    <w:rsid w:val="00CF0387"/>
    <w:rsid w:val="00CF41E7"/>
    <w:rsid w:val="00D11DC4"/>
    <w:rsid w:val="00D12310"/>
    <w:rsid w:val="00D33FBB"/>
    <w:rsid w:val="00D341ED"/>
    <w:rsid w:val="00D355E5"/>
    <w:rsid w:val="00D44484"/>
    <w:rsid w:val="00DA7590"/>
    <w:rsid w:val="00DB0862"/>
    <w:rsid w:val="00DC214D"/>
    <w:rsid w:val="00DD111D"/>
    <w:rsid w:val="00DF1E62"/>
    <w:rsid w:val="00DF3A76"/>
    <w:rsid w:val="00E135A0"/>
    <w:rsid w:val="00E176D2"/>
    <w:rsid w:val="00E266DE"/>
    <w:rsid w:val="00E35ECE"/>
    <w:rsid w:val="00E36C14"/>
    <w:rsid w:val="00E52526"/>
    <w:rsid w:val="00E81F7B"/>
    <w:rsid w:val="00E972E9"/>
    <w:rsid w:val="00EA6101"/>
    <w:rsid w:val="00EC7609"/>
    <w:rsid w:val="00EC7D5B"/>
    <w:rsid w:val="00ED1A48"/>
    <w:rsid w:val="00ED215E"/>
    <w:rsid w:val="00ED3002"/>
    <w:rsid w:val="00ED3A6A"/>
    <w:rsid w:val="00EE4BAD"/>
    <w:rsid w:val="00F11443"/>
    <w:rsid w:val="00F31AB7"/>
    <w:rsid w:val="00F504B7"/>
    <w:rsid w:val="00FB6905"/>
    <w:rsid w:val="00FD505D"/>
    <w:rsid w:val="00FE16BF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E9DC7"/>
  <w15:chartTrackingRefBased/>
  <w15:docId w15:val="{E90E3E26-94F5-488D-A922-778E90C3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40" w:lineRule="atLeast"/>
      <w:ind w:firstLine="567"/>
      <w:jc w:val="both"/>
      <w:textAlignment w:val="baseline"/>
    </w:pPr>
    <w:rPr>
      <w:rFonts w:ascii="Times New Roman" w:eastAsia="華康中楷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styleId="a8">
    <w:name w:val="FollowedHyperlink"/>
    <w:rPr>
      <w:color w:val="800080"/>
      <w:u w:val="single"/>
    </w:rPr>
  </w:style>
  <w:style w:type="character" w:styleId="a9">
    <w:name w:val="Strong"/>
    <w:qFormat/>
    <w:rsid w:val="00ED3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483</Words>
  <Characters>2755</Characters>
  <Application>Microsoft Office Word</Application>
  <DocSecurity>0</DocSecurity>
  <Lines>22</Lines>
  <Paragraphs>6</Paragraphs>
  <ScaleCrop>false</ScaleCrop>
  <Company>台北大學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碩士論文口試時程暨查核表</dc:title>
  <dc:subject/>
  <dc:creator>楊運秀</dc:creator>
  <cp:keywords/>
  <cp:lastModifiedBy>宜瑾 李</cp:lastModifiedBy>
  <cp:revision>5</cp:revision>
  <cp:lastPrinted>2011-09-15T06:10:00Z</cp:lastPrinted>
  <dcterms:created xsi:type="dcterms:W3CDTF">2024-07-08T08:19:00Z</dcterms:created>
  <dcterms:modified xsi:type="dcterms:W3CDTF">2025-09-30T07:56:00Z</dcterms:modified>
</cp:coreProperties>
</file>